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3B8" w:rsidRDefault="00EA53B8" w:rsidP="00EA53B8">
      <w:pPr>
        <w:spacing w:after="0" w:line="240" w:lineRule="auto"/>
        <w:rPr>
          <w:rFonts w:ascii="Arial" w:eastAsia="Times New Roman" w:hAnsi="Arial" w:cs="Arial"/>
          <w:sz w:val="24"/>
          <w:szCs w:val="24"/>
          <w:lang w:eastAsia="de-AT"/>
        </w:rPr>
      </w:pPr>
      <w:bookmarkStart w:id="0" w:name="_GoBack"/>
      <w:bookmarkEnd w:id="0"/>
      <w:r>
        <w:rPr>
          <w:rFonts w:ascii="Arial" w:eastAsia="Times New Roman" w:hAnsi="Arial" w:cs="Arial"/>
          <w:sz w:val="24"/>
          <w:szCs w:val="24"/>
          <w:lang w:eastAsia="de-AT"/>
        </w:rPr>
        <w:t xml:space="preserve">Presseinformation </w:t>
      </w:r>
      <w:r w:rsidR="00EF7C0D">
        <w:rPr>
          <w:rFonts w:ascii="Arial" w:eastAsia="Times New Roman" w:hAnsi="Arial" w:cs="Arial"/>
          <w:sz w:val="24"/>
          <w:szCs w:val="24"/>
          <w:lang w:eastAsia="de-AT"/>
        </w:rPr>
        <w:t>zum Werk:</w:t>
      </w:r>
    </w:p>
    <w:p w:rsidR="00EA53B8" w:rsidRDefault="00EA53B8" w:rsidP="00EA53B8">
      <w:pPr>
        <w:spacing w:after="0" w:line="240" w:lineRule="auto"/>
        <w:rPr>
          <w:rFonts w:ascii="Arial" w:eastAsia="Times New Roman" w:hAnsi="Arial" w:cs="Arial"/>
          <w:sz w:val="24"/>
          <w:szCs w:val="24"/>
          <w:lang w:eastAsia="de-AT"/>
        </w:rPr>
      </w:pPr>
    </w:p>
    <w:p w:rsidR="00EA53B8" w:rsidRPr="00D21509" w:rsidRDefault="00EA53B8" w:rsidP="00D21509">
      <w:pPr>
        <w:spacing w:after="0" w:line="360" w:lineRule="auto"/>
        <w:rPr>
          <w:rFonts w:ascii="Arial" w:eastAsia="Times New Roman" w:hAnsi="Arial" w:cs="Arial"/>
          <w:b/>
          <w:sz w:val="32"/>
          <w:szCs w:val="32"/>
          <w:lang w:eastAsia="de-AT"/>
        </w:rPr>
      </w:pPr>
      <w:r w:rsidRPr="00D21509">
        <w:rPr>
          <w:rFonts w:ascii="Arial" w:eastAsia="Times New Roman" w:hAnsi="Arial" w:cs="Arial"/>
          <w:b/>
          <w:sz w:val="32"/>
          <w:szCs w:val="32"/>
          <w:lang w:eastAsia="de-AT"/>
        </w:rPr>
        <w:t>Alfred Stingl</w:t>
      </w:r>
    </w:p>
    <w:p w:rsidR="00EA53B8" w:rsidRPr="00D21509" w:rsidRDefault="00EA53B8" w:rsidP="00D21509">
      <w:pPr>
        <w:spacing w:after="0" w:line="360" w:lineRule="auto"/>
        <w:rPr>
          <w:rFonts w:ascii="Arial" w:eastAsia="Times New Roman" w:hAnsi="Arial" w:cs="Arial"/>
          <w:b/>
          <w:sz w:val="32"/>
          <w:szCs w:val="32"/>
          <w:lang w:eastAsia="de-AT"/>
        </w:rPr>
      </w:pPr>
      <w:r w:rsidRPr="00D21509">
        <w:rPr>
          <w:rFonts w:ascii="Arial" w:eastAsia="Times New Roman" w:hAnsi="Arial" w:cs="Arial"/>
          <w:b/>
          <w:sz w:val="32"/>
          <w:szCs w:val="32"/>
          <w:lang w:eastAsia="de-AT"/>
        </w:rPr>
        <w:t xml:space="preserve">ÜBER GRENZEN DENKEN </w:t>
      </w:r>
    </w:p>
    <w:p w:rsidR="00EA53B8" w:rsidRPr="00D21509" w:rsidRDefault="00EA53B8" w:rsidP="00EA53B8">
      <w:pPr>
        <w:spacing w:after="0" w:line="240" w:lineRule="auto"/>
        <w:rPr>
          <w:rFonts w:ascii="Arial" w:eastAsia="Times New Roman" w:hAnsi="Arial" w:cs="Arial"/>
          <w:b/>
          <w:sz w:val="32"/>
          <w:szCs w:val="32"/>
          <w:lang w:eastAsia="de-AT"/>
        </w:rPr>
      </w:pPr>
      <w:r w:rsidRPr="00D21509">
        <w:rPr>
          <w:rFonts w:ascii="Arial" w:eastAsia="Times New Roman" w:hAnsi="Arial" w:cs="Arial"/>
          <w:b/>
          <w:sz w:val="32"/>
          <w:szCs w:val="32"/>
          <w:lang w:eastAsia="de-AT"/>
        </w:rPr>
        <w:t>FÜR MENSCHEN DA SEIN</w:t>
      </w:r>
    </w:p>
    <w:p w:rsidR="00EA53B8" w:rsidRDefault="00EA53B8" w:rsidP="00EA53B8">
      <w:pPr>
        <w:spacing w:after="0" w:line="240" w:lineRule="auto"/>
        <w:rPr>
          <w:rFonts w:ascii="Arial" w:eastAsia="Times New Roman" w:hAnsi="Arial" w:cs="Arial"/>
          <w:sz w:val="24"/>
          <w:szCs w:val="24"/>
          <w:lang w:eastAsia="de-AT"/>
        </w:rPr>
      </w:pPr>
    </w:p>
    <w:p w:rsidR="00EA53B8" w:rsidRPr="003A4721" w:rsidRDefault="00EA53B8" w:rsidP="00EA53B8">
      <w:pPr>
        <w:spacing w:after="0" w:line="240" w:lineRule="auto"/>
        <w:rPr>
          <w:rFonts w:ascii="Arial" w:eastAsia="Times New Roman" w:hAnsi="Arial" w:cs="Arial"/>
          <w:sz w:val="24"/>
          <w:szCs w:val="24"/>
          <w:lang w:eastAsia="de-AT"/>
        </w:rPr>
      </w:pPr>
      <w:proofErr w:type="spellStart"/>
      <w:r>
        <w:rPr>
          <w:rFonts w:ascii="Arial" w:eastAsia="Times New Roman" w:hAnsi="Arial" w:cs="Arial"/>
          <w:sz w:val="24"/>
          <w:szCs w:val="24"/>
          <w:lang w:eastAsia="de-AT"/>
        </w:rPr>
        <w:t>Hg</w:t>
      </w:r>
      <w:proofErr w:type="spellEnd"/>
      <w:r>
        <w:rPr>
          <w:rFonts w:ascii="Arial" w:eastAsia="Times New Roman" w:hAnsi="Arial" w:cs="Arial"/>
          <w:sz w:val="24"/>
          <w:szCs w:val="24"/>
          <w:lang w:eastAsia="de-AT"/>
        </w:rPr>
        <w:t xml:space="preserve">. </w:t>
      </w:r>
      <w:r w:rsidRPr="003A4721">
        <w:rPr>
          <w:rFonts w:ascii="Arial" w:eastAsia="Times New Roman" w:hAnsi="Arial" w:cs="Arial"/>
          <w:sz w:val="24"/>
          <w:szCs w:val="24"/>
          <w:lang w:eastAsia="de-AT"/>
        </w:rPr>
        <w:t>Gerhard Buchinger Manfred Handler</w:t>
      </w:r>
    </w:p>
    <w:p w:rsidR="00EA53B8" w:rsidRPr="003A4721" w:rsidRDefault="00EA53B8" w:rsidP="00EA53B8">
      <w:pPr>
        <w:spacing w:after="0" w:line="240" w:lineRule="auto"/>
        <w:rPr>
          <w:rFonts w:ascii="Arial" w:eastAsia="Times New Roman" w:hAnsi="Arial" w:cs="Arial"/>
          <w:sz w:val="24"/>
          <w:szCs w:val="24"/>
          <w:lang w:eastAsia="de-AT"/>
        </w:rPr>
      </w:pPr>
      <w:r w:rsidRPr="003A4721">
        <w:rPr>
          <w:rFonts w:ascii="Arial" w:eastAsia="Times New Roman" w:hAnsi="Arial" w:cs="Arial"/>
          <w:sz w:val="24"/>
          <w:szCs w:val="24"/>
          <w:lang w:eastAsia="de-AT"/>
        </w:rPr>
        <w:t>608 Seiten, Hardcover, DVD, 29.00 Euro</w:t>
      </w:r>
    </w:p>
    <w:p w:rsidR="00E21783" w:rsidRDefault="00C94179" w:rsidP="00E21783">
      <w:pPr>
        <w:rPr>
          <w:rFonts w:ascii="Arial" w:eastAsia="Times New Roman" w:hAnsi="Arial" w:cs="Arial"/>
          <w:sz w:val="24"/>
          <w:szCs w:val="24"/>
          <w:lang w:eastAsia="de-AT"/>
        </w:rPr>
      </w:pPr>
      <w:r>
        <w:rPr>
          <w:rFonts w:ascii="Arial" w:eastAsia="Times New Roman" w:hAnsi="Arial" w:cs="Arial"/>
          <w:sz w:val="24"/>
          <w:szCs w:val="24"/>
          <w:lang w:eastAsia="de-AT"/>
        </w:rPr>
        <w:t xml:space="preserve">ISBN </w:t>
      </w:r>
      <w:r w:rsidRPr="00C94179">
        <w:rPr>
          <w:rFonts w:ascii="Arial" w:eastAsia="Times New Roman" w:hAnsi="Arial" w:cs="Arial"/>
          <w:sz w:val="24"/>
          <w:szCs w:val="24"/>
          <w:lang w:eastAsia="de-AT"/>
        </w:rPr>
        <w:t>978-3-99028-489-6</w:t>
      </w:r>
    </w:p>
    <w:p w:rsidR="00EA53B8" w:rsidRPr="003A4721" w:rsidRDefault="00EA53B8" w:rsidP="00E21783">
      <w:pPr>
        <w:rPr>
          <w:rFonts w:ascii="Arial" w:eastAsia="Times New Roman" w:hAnsi="Arial" w:cs="Arial"/>
          <w:sz w:val="24"/>
          <w:szCs w:val="24"/>
          <w:lang w:eastAsia="de-AT"/>
        </w:rPr>
      </w:pPr>
      <w:r w:rsidRPr="00C94179">
        <w:rPr>
          <w:rFonts w:ascii="Arial" w:eastAsia="Times New Roman" w:hAnsi="Arial" w:cs="Arial"/>
          <w:i/>
          <w:sz w:val="24"/>
          <w:szCs w:val="24"/>
          <w:lang w:eastAsia="de-AT"/>
        </w:rPr>
        <w:t>Verlag</w:t>
      </w:r>
      <w:r>
        <w:rPr>
          <w:rFonts w:ascii="Arial" w:eastAsia="Times New Roman" w:hAnsi="Arial" w:cs="Arial"/>
          <w:sz w:val="24"/>
          <w:szCs w:val="24"/>
          <w:lang w:eastAsia="de-AT"/>
        </w:rPr>
        <w:t xml:space="preserve"> </w:t>
      </w:r>
      <w:r w:rsidRPr="003A4721">
        <w:rPr>
          <w:rFonts w:ascii="Arial" w:eastAsia="Times New Roman" w:hAnsi="Arial" w:cs="Arial"/>
          <w:sz w:val="24"/>
          <w:szCs w:val="24"/>
          <w:lang w:eastAsia="de-AT"/>
        </w:rPr>
        <w:t xml:space="preserve">Bibliothek der Provinz </w:t>
      </w:r>
    </w:p>
    <w:p w:rsidR="00EA53B8" w:rsidRPr="003A4721" w:rsidRDefault="00EA53B8" w:rsidP="00EA53B8">
      <w:pPr>
        <w:spacing w:after="0" w:line="240" w:lineRule="auto"/>
        <w:rPr>
          <w:rFonts w:ascii="Arial" w:eastAsia="Times New Roman" w:hAnsi="Arial" w:cs="Arial"/>
          <w:sz w:val="24"/>
          <w:szCs w:val="24"/>
          <w:lang w:eastAsia="de-AT"/>
        </w:rPr>
      </w:pPr>
    </w:p>
    <w:p w:rsidR="004310FF" w:rsidRDefault="00EA53B8" w:rsidP="00EA53B8">
      <w:pPr>
        <w:spacing w:after="0" w:line="240" w:lineRule="auto"/>
        <w:rPr>
          <w:rFonts w:ascii="Arial" w:eastAsia="Times New Roman" w:hAnsi="Arial" w:cs="Arial"/>
          <w:sz w:val="24"/>
          <w:szCs w:val="24"/>
          <w:lang w:eastAsia="de-AT"/>
        </w:rPr>
      </w:pPr>
      <w:r w:rsidRPr="003A4721">
        <w:rPr>
          <w:rFonts w:ascii="Arial" w:eastAsia="Times New Roman" w:hAnsi="Arial" w:cs="Arial"/>
          <w:sz w:val="24"/>
          <w:szCs w:val="24"/>
          <w:lang w:eastAsia="de-AT"/>
        </w:rPr>
        <w:t xml:space="preserve">Im Jahr 2008 entstand die Idee zu einem Interview-Projekt mit und über den Grazer Altbürgermeister Alfred Stingl. In siebenjähriger Arbeit sind eine politische Biographie </w:t>
      </w:r>
      <w:r>
        <w:rPr>
          <w:rFonts w:ascii="Arial" w:eastAsia="Times New Roman" w:hAnsi="Arial" w:cs="Arial"/>
          <w:sz w:val="24"/>
          <w:szCs w:val="24"/>
          <w:lang w:eastAsia="de-AT"/>
        </w:rPr>
        <w:t xml:space="preserve">über Alfred Stingl </w:t>
      </w:r>
      <w:r w:rsidRPr="003A4721">
        <w:rPr>
          <w:rFonts w:ascii="Arial" w:eastAsia="Times New Roman" w:hAnsi="Arial" w:cs="Arial"/>
          <w:sz w:val="24"/>
          <w:szCs w:val="24"/>
          <w:lang w:eastAsia="de-AT"/>
        </w:rPr>
        <w:t xml:space="preserve">und eine Geschichte der Kommunalpolitik aus vielen Perspektiven entstanden. </w:t>
      </w:r>
      <w:r w:rsidR="002E235D">
        <w:rPr>
          <w:rFonts w:ascii="Arial" w:eastAsia="Times New Roman" w:hAnsi="Arial" w:cs="Arial"/>
          <w:sz w:val="24"/>
          <w:szCs w:val="24"/>
          <w:lang w:eastAsia="de-AT"/>
        </w:rPr>
        <w:t xml:space="preserve">Der Bogen reicht von seiner Jugend über erste politische Aktivitäten, prägende Begegnungen, </w:t>
      </w:r>
      <w:r w:rsidR="004310FF">
        <w:rPr>
          <w:rFonts w:ascii="Arial" w:eastAsia="Times New Roman" w:hAnsi="Arial" w:cs="Arial"/>
          <w:sz w:val="24"/>
          <w:szCs w:val="24"/>
          <w:lang w:eastAsia="de-AT"/>
        </w:rPr>
        <w:t>bis hin zu seinem Wirken als</w:t>
      </w:r>
      <w:r w:rsidR="002E235D">
        <w:rPr>
          <w:rFonts w:ascii="Arial" w:eastAsia="Times New Roman" w:hAnsi="Arial" w:cs="Arial"/>
          <w:sz w:val="24"/>
          <w:szCs w:val="24"/>
          <w:lang w:eastAsia="de-AT"/>
        </w:rPr>
        <w:t xml:space="preserve"> Bürgermeister der </w:t>
      </w:r>
      <w:r w:rsidR="004310FF">
        <w:rPr>
          <w:rFonts w:ascii="Arial" w:eastAsia="Times New Roman" w:hAnsi="Arial" w:cs="Arial"/>
          <w:sz w:val="24"/>
          <w:szCs w:val="24"/>
          <w:lang w:eastAsia="de-AT"/>
        </w:rPr>
        <w:t xml:space="preserve">zweitgrößten Stadt Österreichs und darüber hinaus </w:t>
      </w:r>
      <w:r w:rsidR="00884F30">
        <w:rPr>
          <w:rFonts w:ascii="Arial" w:eastAsia="Times New Roman" w:hAnsi="Arial" w:cs="Arial"/>
          <w:sz w:val="24"/>
          <w:szCs w:val="24"/>
          <w:lang w:eastAsia="de-AT"/>
        </w:rPr>
        <w:t xml:space="preserve">zu </w:t>
      </w:r>
      <w:r w:rsidR="004310FF" w:rsidRPr="004310FF">
        <w:rPr>
          <w:rFonts w:ascii="Arial" w:eastAsia="Times New Roman" w:hAnsi="Arial" w:cs="Arial"/>
          <w:sz w:val="24"/>
          <w:szCs w:val="24"/>
          <w:lang w:eastAsia="de-AT"/>
        </w:rPr>
        <w:t>seinem unermüdlichen Einsatz für sozial Benachteiligte und als wichtiger Sprecher für Frieden und Menschenrechte.</w:t>
      </w:r>
    </w:p>
    <w:p w:rsidR="004310FF" w:rsidRDefault="004310FF" w:rsidP="00EA53B8">
      <w:pPr>
        <w:spacing w:after="0" w:line="240" w:lineRule="auto"/>
        <w:rPr>
          <w:rFonts w:ascii="Arial" w:eastAsia="Times New Roman" w:hAnsi="Arial" w:cs="Arial"/>
          <w:sz w:val="24"/>
          <w:szCs w:val="24"/>
          <w:lang w:eastAsia="de-AT"/>
        </w:rPr>
      </w:pPr>
    </w:p>
    <w:p w:rsidR="004310FF" w:rsidRDefault="004310FF" w:rsidP="00EA53B8">
      <w:pPr>
        <w:spacing w:after="0" w:line="240" w:lineRule="auto"/>
        <w:rPr>
          <w:rFonts w:ascii="Arial" w:eastAsia="Times New Roman" w:hAnsi="Arial" w:cs="Arial"/>
          <w:sz w:val="24"/>
          <w:szCs w:val="24"/>
          <w:lang w:eastAsia="de-AT"/>
        </w:rPr>
      </w:pPr>
      <w:r>
        <w:rPr>
          <w:rFonts w:ascii="Arial" w:eastAsia="Times New Roman" w:hAnsi="Arial" w:cs="Arial"/>
          <w:sz w:val="24"/>
          <w:szCs w:val="24"/>
          <w:lang w:eastAsia="de-AT"/>
        </w:rPr>
        <w:t xml:space="preserve">Wichtige Themen sind </w:t>
      </w:r>
      <w:r w:rsidR="002E235D">
        <w:rPr>
          <w:rFonts w:ascii="Arial" w:eastAsia="Times New Roman" w:hAnsi="Arial" w:cs="Arial"/>
          <w:sz w:val="24"/>
          <w:szCs w:val="24"/>
          <w:lang w:eastAsia="de-AT"/>
        </w:rPr>
        <w:t>sein Engagem</w:t>
      </w:r>
      <w:r w:rsidR="006C43A1">
        <w:rPr>
          <w:rFonts w:ascii="Arial" w:eastAsia="Times New Roman" w:hAnsi="Arial" w:cs="Arial"/>
          <w:sz w:val="24"/>
          <w:szCs w:val="24"/>
          <w:lang w:eastAsia="de-AT"/>
        </w:rPr>
        <w:t xml:space="preserve">ent in </w:t>
      </w:r>
      <w:r>
        <w:rPr>
          <w:rFonts w:ascii="Arial" w:eastAsia="Times New Roman" w:hAnsi="Arial" w:cs="Arial"/>
          <w:sz w:val="24"/>
          <w:szCs w:val="24"/>
          <w:lang w:eastAsia="de-AT"/>
        </w:rPr>
        <w:t>der Kommunalpolitik</w:t>
      </w:r>
      <w:r w:rsidR="002E235D">
        <w:rPr>
          <w:rFonts w:ascii="Arial" w:eastAsia="Times New Roman" w:hAnsi="Arial" w:cs="Arial"/>
          <w:sz w:val="24"/>
          <w:szCs w:val="24"/>
          <w:lang w:eastAsia="de-AT"/>
        </w:rPr>
        <w:t>, sein Mitwirken am Bau der Synagoge und am Wandel von Graz hi</w:t>
      </w:r>
      <w:r w:rsidR="00923DB1">
        <w:rPr>
          <w:rFonts w:ascii="Arial" w:eastAsia="Times New Roman" w:hAnsi="Arial" w:cs="Arial"/>
          <w:sz w:val="24"/>
          <w:szCs w:val="24"/>
          <w:lang w:eastAsia="de-AT"/>
        </w:rPr>
        <w:t xml:space="preserve">n zur Stadt der Menschenrechte </w:t>
      </w:r>
      <w:r w:rsidR="00884F30">
        <w:rPr>
          <w:rFonts w:ascii="Arial" w:eastAsia="Times New Roman" w:hAnsi="Arial" w:cs="Arial"/>
          <w:sz w:val="24"/>
          <w:szCs w:val="24"/>
          <w:lang w:eastAsia="de-AT"/>
        </w:rPr>
        <w:t>sowie</w:t>
      </w:r>
      <w:r w:rsidR="00923DB1">
        <w:rPr>
          <w:rFonts w:ascii="Arial" w:eastAsia="Times New Roman" w:hAnsi="Arial" w:cs="Arial"/>
          <w:sz w:val="24"/>
          <w:szCs w:val="24"/>
          <w:lang w:eastAsia="de-AT"/>
        </w:rPr>
        <w:t xml:space="preserve"> </w:t>
      </w:r>
      <w:r w:rsidR="002E235D">
        <w:rPr>
          <w:rFonts w:ascii="Arial" w:eastAsia="Times New Roman" w:hAnsi="Arial" w:cs="Arial"/>
          <w:sz w:val="24"/>
          <w:szCs w:val="24"/>
          <w:lang w:eastAsia="de-AT"/>
        </w:rPr>
        <w:t xml:space="preserve">sein Einsatz beim Projekt </w:t>
      </w:r>
      <w:r w:rsidR="00923DB1">
        <w:rPr>
          <w:rFonts w:ascii="Arial" w:eastAsia="Times New Roman" w:hAnsi="Arial" w:cs="Arial"/>
          <w:sz w:val="24"/>
          <w:szCs w:val="24"/>
          <w:lang w:eastAsia="de-AT"/>
        </w:rPr>
        <w:t xml:space="preserve">„Graz 2003 - </w:t>
      </w:r>
      <w:r w:rsidR="002E235D">
        <w:rPr>
          <w:rFonts w:ascii="Arial" w:eastAsia="Times New Roman" w:hAnsi="Arial" w:cs="Arial"/>
          <w:sz w:val="24"/>
          <w:szCs w:val="24"/>
          <w:lang w:eastAsia="de-AT"/>
        </w:rPr>
        <w:t>Kultu</w:t>
      </w:r>
      <w:r w:rsidR="00923DB1">
        <w:rPr>
          <w:rFonts w:ascii="Arial" w:eastAsia="Times New Roman" w:hAnsi="Arial" w:cs="Arial"/>
          <w:sz w:val="24"/>
          <w:szCs w:val="24"/>
          <w:lang w:eastAsia="de-AT"/>
        </w:rPr>
        <w:t>rhauptstadt Europas“.</w:t>
      </w:r>
      <w:r w:rsidR="002E235D">
        <w:rPr>
          <w:rFonts w:ascii="Arial" w:eastAsia="Times New Roman" w:hAnsi="Arial" w:cs="Arial"/>
          <w:sz w:val="24"/>
          <w:szCs w:val="24"/>
          <w:lang w:eastAsia="de-AT"/>
        </w:rPr>
        <w:t xml:space="preserve"> </w:t>
      </w:r>
      <w:r w:rsidR="00923DB1">
        <w:rPr>
          <w:rFonts w:ascii="Arial" w:eastAsia="Times New Roman" w:hAnsi="Arial" w:cs="Arial"/>
          <w:sz w:val="24"/>
          <w:szCs w:val="24"/>
          <w:lang w:eastAsia="de-AT"/>
        </w:rPr>
        <w:t xml:space="preserve">Hervorzuheben sind </w:t>
      </w:r>
      <w:r w:rsidR="002E235D">
        <w:rPr>
          <w:rFonts w:ascii="Arial" w:eastAsia="Times New Roman" w:hAnsi="Arial" w:cs="Arial"/>
          <w:sz w:val="24"/>
          <w:szCs w:val="24"/>
          <w:lang w:eastAsia="de-AT"/>
        </w:rPr>
        <w:t>seine Tät</w:t>
      </w:r>
      <w:r w:rsidR="00884F30">
        <w:rPr>
          <w:rFonts w:ascii="Arial" w:eastAsia="Times New Roman" w:hAnsi="Arial" w:cs="Arial"/>
          <w:sz w:val="24"/>
          <w:szCs w:val="24"/>
          <w:lang w:eastAsia="de-AT"/>
        </w:rPr>
        <w:t>igkeit als Vorsitzender des ORF-</w:t>
      </w:r>
      <w:r w:rsidR="002E235D">
        <w:rPr>
          <w:rFonts w:ascii="Arial" w:eastAsia="Times New Roman" w:hAnsi="Arial" w:cs="Arial"/>
          <w:sz w:val="24"/>
          <w:szCs w:val="24"/>
          <w:lang w:eastAsia="de-AT"/>
        </w:rPr>
        <w:t>Kuratoriums, sein</w:t>
      </w:r>
      <w:r>
        <w:rPr>
          <w:rFonts w:ascii="Arial" w:eastAsia="Times New Roman" w:hAnsi="Arial" w:cs="Arial"/>
          <w:sz w:val="24"/>
          <w:szCs w:val="24"/>
          <w:lang w:eastAsia="de-AT"/>
        </w:rPr>
        <w:t>e</w:t>
      </w:r>
      <w:r w:rsidR="002E235D">
        <w:rPr>
          <w:rFonts w:ascii="Arial" w:eastAsia="Times New Roman" w:hAnsi="Arial" w:cs="Arial"/>
          <w:sz w:val="24"/>
          <w:szCs w:val="24"/>
          <w:lang w:eastAsia="de-AT"/>
        </w:rPr>
        <w:t xml:space="preserve"> </w:t>
      </w:r>
      <w:r>
        <w:rPr>
          <w:rFonts w:ascii="Arial" w:eastAsia="Times New Roman" w:hAnsi="Arial" w:cs="Arial"/>
          <w:sz w:val="24"/>
          <w:szCs w:val="24"/>
          <w:lang w:eastAsia="de-AT"/>
        </w:rPr>
        <w:t>Mitgliedschaft</w:t>
      </w:r>
      <w:r w:rsidR="002E235D">
        <w:rPr>
          <w:rFonts w:ascii="Arial" w:eastAsia="Times New Roman" w:hAnsi="Arial" w:cs="Arial"/>
          <w:sz w:val="24"/>
          <w:szCs w:val="24"/>
          <w:lang w:eastAsia="de-AT"/>
        </w:rPr>
        <w:t xml:space="preserve"> im SPÖ Bundesparteivorstand, seine Initiativen im interre</w:t>
      </w:r>
      <w:r w:rsidR="00E5676F">
        <w:rPr>
          <w:rFonts w:ascii="Arial" w:eastAsia="Times New Roman" w:hAnsi="Arial" w:cs="Arial"/>
          <w:sz w:val="24"/>
          <w:szCs w:val="24"/>
          <w:lang w:eastAsia="de-AT"/>
        </w:rPr>
        <w:t>ligiösen Dialog, seine internationalen Kontakte und sei</w:t>
      </w:r>
      <w:r>
        <w:rPr>
          <w:rFonts w:ascii="Arial" w:eastAsia="Times New Roman" w:hAnsi="Arial" w:cs="Arial"/>
          <w:sz w:val="24"/>
          <w:szCs w:val="24"/>
          <w:lang w:eastAsia="de-AT"/>
        </w:rPr>
        <w:t>n Interesse an Kunst und Kultur.</w:t>
      </w:r>
    </w:p>
    <w:p w:rsidR="004310FF" w:rsidRDefault="004310FF" w:rsidP="00EA53B8">
      <w:pPr>
        <w:spacing w:after="0" w:line="240" w:lineRule="auto"/>
        <w:rPr>
          <w:rFonts w:ascii="Arial" w:eastAsia="Times New Roman" w:hAnsi="Arial" w:cs="Arial"/>
          <w:sz w:val="24"/>
          <w:szCs w:val="24"/>
          <w:lang w:eastAsia="de-AT"/>
        </w:rPr>
      </w:pPr>
    </w:p>
    <w:p w:rsidR="00E5676F" w:rsidRDefault="00EA53B8" w:rsidP="00EA53B8">
      <w:pPr>
        <w:spacing w:after="0" w:line="240" w:lineRule="auto"/>
        <w:rPr>
          <w:rFonts w:ascii="Arial" w:eastAsia="Times New Roman" w:hAnsi="Arial" w:cs="Arial"/>
          <w:sz w:val="24"/>
          <w:szCs w:val="24"/>
          <w:lang w:eastAsia="de-AT"/>
        </w:rPr>
      </w:pPr>
      <w:r w:rsidRPr="003A4721">
        <w:rPr>
          <w:rFonts w:ascii="Arial" w:eastAsia="Times New Roman" w:hAnsi="Arial" w:cs="Arial"/>
          <w:sz w:val="24"/>
          <w:szCs w:val="24"/>
          <w:lang w:eastAsia="de-AT"/>
        </w:rPr>
        <w:t xml:space="preserve">Es werden Bezüge zu Land, Bund und über die Grenzen Österreichs hinaus hergestellt. </w:t>
      </w:r>
    </w:p>
    <w:p w:rsidR="00E5676F" w:rsidRDefault="00E5676F" w:rsidP="00E5676F">
      <w:pPr>
        <w:spacing w:after="0" w:line="240" w:lineRule="auto"/>
        <w:rPr>
          <w:rFonts w:ascii="Arial" w:eastAsia="Times New Roman" w:hAnsi="Arial" w:cs="Arial"/>
          <w:sz w:val="24"/>
          <w:szCs w:val="24"/>
          <w:lang w:eastAsia="de-AT"/>
        </w:rPr>
      </w:pPr>
    </w:p>
    <w:p w:rsidR="00E5676F" w:rsidRPr="003A4721" w:rsidRDefault="00E5676F" w:rsidP="00E5676F">
      <w:pPr>
        <w:spacing w:after="0" w:line="240" w:lineRule="auto"/>
        <w:rPr>
          <w:rFonts w:ascii="Arial" w:eastAsia="Times New Roman" w:hAnsi="Arial" w:cs="Arial"/>
          <w:sz w:val="24"/>
          <w:szCs w:val="24"/>
          <w:lang w:eastAsia="de-AT"/>
        </w:rPr>
      </w:pPr>
      <w:r w:rsidRPr="003A4721">
        <w:rPr>
          <w:rFonts w:ascii="Arial" w:eastAsia="Times New Roman" w:hAnsi="Arial" w:cs="Arial"/>
          <w:sz w:val="24"/>
          <w:szCs w:val="24"/>
          <w:lang w:eastAsia="de-AT"/>
        </w:rPr>
        <w:t>Alfred Stingl ist sein Bekenntnis zu Werten wichtig. Er sieht sich als lebenslanges Mitglied der „Wertegemeinschaft Sozialdemokratie“. Der Altbürgermeister hatte im Lauf</w:t>
      </w:r>
      <w:r>
        <w:rPr>
          <w:rFonts w:ascii="Arial" w:eastAsia="Times New Roman" w:hAnsi="Arial" w:cs="Arial"/>
          <w:sz w:val="24"/>
          <w:szCs w:val="24"/>
          <w:lang w:eastAsia="de-AT"/>
        </w:rPr>
        <w:t>e</w:t>
      </w:r>
      <w:r w:rsidRPr="003A4721">
        <w:rPr>
          <w:rFonts w:ascii="Arial" w:eastAsia="Times New Roman" w:hAnsi="Arial" w:cs="Arial"/>
          <w:sz w:val="24"/>
          <w:szCs w:val="24"/>
          <w:lang w:eastAsia="de-AT"/>
        </w:rPr>
        <w:t xml:space="preserve"> seines politischen Lebens Augenblicke, in denen er sich in seinem Denken nicht einem besonderen Einzelproblem oder einem besonderen Teil seiner Erfahrung gegenübergestellt sah, sondern der Erfahrung, dem Leben oder dem Dasein als Ganzem. So wurde der „sozialistische Humanist“ ein überzeugter und anerkannter Förderer des interreligiösen Dialogs. In seiner letzten Amtszeit entwickelte sich ein freundschaftlicher Kontakt zum 14. Dalai Lama, </w:t>
      </w:r>
      <w:proofErr w:type="spellStart"/>
      <w:r w:rsidRPr="003A4721">
        <w:rPr>
          <w:rFonts w:ascii="Arial" w:eastAsia="Times New Roman" w:hAnsi="Arial" w:cs="Arial"/>
          <w:sz w:val="24"/>
          <w:szCs w:val="24"/>
          <w:lang w:eastAsia="de-AT"/>
        </w:rPr>
        <w:t>Tenzing</w:t>
      </w:r>
      <w:proofErr w:type="spellEnd"/>
      <w:r w:rsidRPr="003A4721">
        <w:rPr>
          <w:rFonts w:ascii="Arial" w:eastAsia="Times New Roman" w:hAnsi="Arial" w:cs="Arial"/>
          <w:sz w:val="24"/>
          <w:szCs w:val="24"/>
          <w:lang w:eastAsia="de-AT"/>
        </w:rPr>
        <w:t xml:space="preserve"> </w:t>
      </w:r>
      <w:proofErr w:type="spellStart"/>
      <w:r w:rsidRPr="003A4721">
        <w:rPr>
          <w:rFonts w:ascii="Arial" w:eastAsia="Times New Roman" w:hAnsi="Arial" w:cs="Arial"/>
          <w:sz w:val="24"/>
          <w:szCs w:val="24"/>
          <w:lang w:eastAsia="de-AT"/>
        </w:rPr>
        <w:t>Gyatso</w:t>
      </w:r>
      <w:proofErr w:type="spellEnd"/>
      <w:r w:rsidRPr="003A4721">
        <w:rPr>
          <w:rFonts w:ascii="Arial" w:eastAsia="Times New Roman" w:hAnsi="Arial" w:cs="Arial"/>
          <w:sz w:val="24"/>
          <w:szCs w:val="24"/>
          <w:lang w:eastAsia="de-AT"/>
        </w:rPr>
        <w:t>, der bis zur Gegenwart anhält.</w:t>
      </w:r>
    </w:p>
    <w:p w:rsidR="00E5676F" w:rsidRPr="003A4721" w:rsidRDefault="00E5676F" w:rsidP="00E5676F">
      <w:pPr>
        <w:spacing w:after="0" w:line="240" w:lineRule="auto"/>
        <w:rPr>
          <w:rFonts w:ascii="Arial" w:eastAsia="Times New Roman" w:hAnsi="Arial" w:cs="Arial"/>
          <w:sz w:val="24"/>
          <w:szCs w:val="24"/>
          <w:lang w:eastAsia="de-AT"/>
        </w:rPr>
      </w:pPr>
    </w:p>
    <w:p w:rsidR="00E5676F" w:rsidRDefault="00E5676F" w:rsidP="00EA53B8">
      <w:pPr>
        <w:spacing w:after="0" w:line="240" w:lineRule="auto"/>
        <w:rPr>
          <w:rFonts w:ascii="Arial" w:eastAsia="Times New Roman" w:hAnsi="Arial" w:cs="Arial"/>
          <w:sz w:val="24"/>
          <w:szCs w:val="24"/>
          <w:lang w:eastAsia="de-AT"/>
        </w:rPr>
      </w:pPr>
      <w:r>
        <w:rPr>
          <w:rFonts w:ascii="Arial" w:eastAsia="Times New Roman" w:hAnsi="Arial" w:cs="Arial"/>
          <w:sz w:val="24"/>
          <w:szCs w:val="24"/>
          <w:lang w:eastAsia="de-AT"/>
        </w:rPr>
        <w:t xml:space="preserve">Neben der umfassenden Biografie kommen im Interviewteil </w:t>
      </w:r>
      <w:r w:rsidR="00EA53B8" w:rsidRPr="003A4721">
        <w:rPr>
          <w:rFonts w:ascii="Arial" w:eastAsia="Times New Roman" w:hAnsi="Arial" w:cs="Arial"/>
          <w:sz w:val="24"/>
          <w:szCs w:val="24"/>
          <w:lang w:eastAsia="de-AT"/>
        </w:rPr>
        <w:t xml:space="preserve">44 </w:t>
      </w:r>
      <w:r>
        <w:rPr>
          <w:rFonts w:ascii="Arial" w:eastAsia="Times New Roman" w:hAnsi="Arial" w:cs="Arial"/>
          <w:sz w:val="24"/>
          <w:szCs w:val="24"/>
          <w:lang w:eastAsia="de-AT"/>
        </w:rPr>
        <w:t>Weggefährtinnen und Weggefährten</w:t>
      </w:r>
      <w:r w:rsidR="00EA53B8" w:rsidRPr="003A4721">
        <w:rPr>
          <w:rFonts w:ascii="Arial" w:eastAsia="Times New Roman" w:hAnsi="Arial" w:cs="Arial"/>
          <w:sz w:val="24"/>
          <w:szCs w:val="24"/>
          <w:lang w:eastAsia="de-AT"/>
        </w:rPr>
        <w:t xml:space="preserve"> </w:t>
      </w:r>
      <w:r w:rsidR="000C33FC">
        <w:rPr>
          <w:rFonts w:ascii="Arial" w:eastAsia="Times New Roman" w:hAnsi="Arial" w:cs="Arial"/>
          <w:sz w:val="24"/>
          <w:szCs w:val="24"/>
          <w:lang w:eastAsia="de-AT"/>
        </w:rPr>
        <w:t xml:space="preserve">zu Wort, </w:t>
      </w:r>
      <w:r>
        <w:rPr>
          <w:rFonts w:ascii="Arial" w:eastAsia="Times New Roman" w:hAnsi="Arial" w:cs="Arial"/>
          <w:sz w:val="24"/>
          <w:szCs w:val="24"/>
          <w:lang w:eastAsia="de-AT"/>
        </w:rPr>
        <w:t>erzählen</w:t>
      </w:r>
      <w:r w:rsidR="00EA53B8">
        <w:rPr>
          <w:rFonts w:ascii="Arial" w:eastAsia="Times New Roman" w:hAnsi="Arial" w:cs="Arial"/>
          <w:sz w:val="24"/>
          <w:szCs w:val="24"/>
          <w:lang w:eastAsia="de-AT"/>
        </w:rPr>
        <w:t xml:space="preserve"> </w:t>
      </w:r>
      <w:r w:rsidR="00EA53B8" w:rsidRPr="003A4721">
        <w:rPr>
          <w:rFonts w:ascii="Arial" w:eastAsia="Times New Roman" w:hAnsi="Arial" w:cs="Arial"/>
          <w:sz w:val="24"/>
          <w:szCs w:val="24"/>
          <w:lang w:eastAsia="de-AT"/>
        </w:rPr>
        <w:t>über ihre Erfahrungen aus Gesellschaft, Kultur und Politik und gewähren Einblick</w:t>
      </w:r>
      <w:r>
        <w:rPr>
          <w:rFonts w:ascii="Arial" w:eastAsia="Times New Roman" w:hAnsi="Arial" w:cs="Arial"/>
          <w:sz w:val="24"/>
          <w:szCs w:val="24"/>
          <w:lang w:eastAsia="de-AT"/>
        </w:rPr>
        <w:t>e</w:t>
      </w:r>
      <w:r w:rsidR="00EA53B8" w:rsidRPr="003A4721">
        <w:rPr>
          <w:rFonts w:ascii="Arial" w:eastAsia="Times New Roman" w:hAnsi="Arial" w:cs="Arial"/>
          <w:sz w:val="24"/>
          <w:szCs w:val="24"/>
          <w:lang w:eastAsia="de-AT"/>
        </w:rPr>
        <w:t xml:space="preserve"> in</w:t>
      </w:r>
      <w:r w:rsidR="00884F30">
        <w:rPr>
          <w:rFonts w:ascii="Arial" w:eastAsia="Times New Roman" w:hAnsi="Arial" w:cs="Arial"/>
          <w:sz w:val="24"/>
          <w:szCs w:val="24"/>
          <w:lang w:eastAsia="de-AT"/>
        </w:rPr>
        <w:t xml:space="preserve"> ihre persönlichen Lebensläufe.</w:t>
      </w:r>
    </w:p>
    <w:p w:rsidR="00E5676F" w:rsidRDefault="00E5676F" w:rsidP="00EA53B8">
      <w:pPr>
        <w:spacing w:after="0" w:line="240" w:lineRule="auto"/>
        <w:rPr>
          <w:rFonts w:ascii="Arial" w:eastAsia="Times New Roman" w:hAnsi="Arial" w:cs="Arial"/>
          <w:sz w:val="24"/>
          <w:szCs w:val="24"/>
          <w:lang w:eastAsia="de-AT"/>
        </w:rPr>
      </w:pPr>
    </w:p>
    <w:p w:rsidR="00E5676F" w:rsidRDefault="00EB524D" w:rsidP="00EA53B8">
      <w:pPr>
        <w:spacing w:after="0" w:line="240" w:lineRule="auto"/>
        <w:rPr>
          <w:rFonts w:ascii="Arial" w:eastAsia="Times New Roman" w:hAnsi="Arial" w:cs="Arial"/>
          <w:sz w:val="24"/>
          <w:szCs w:val="24"/>
          <w:lang w:eastAsia="de-AT"/>
        </w:rPr>
      </w:pPr>
      <w:r>
        <w:rPr>
          <w:rFonts w:ascii="Arial" w:eastAsia="Times New Roman" w:hAnsi="Arial" w:cs="Arial"/>
          <w:sz w:val="24"/>
          <w:szCs w:val="24"/>
          <w:lang w:eastAsia="de-AT"/>
        </w:rPr>
        <w:t>Alfred Stingls</w:t>
      </w:r>
      <w:r w:rsidR="00A76BE2">
        <w:rPr>
          <w:rFonts w:ascii="Arial" w:eastAsia="Times New Roman" w:hAnsi="Arial" w:cs="Arial"/>
          <w:sz w:val="24"/>
          <w:szCs w:val="24"/>
          <w:lang w:eastAsia="de-AT"/>
        </w:rPr>
        <w:t xml:space="preserve"> persönliche und politische</w:t>
      </w:r>
      <w:r w:rsidR="00EA53B8">
        <w:rPr>
          <w:rFonts w:ascii="Arial" w:eastAsia="Times New Roman" w:hAnsi="Arial" w:cs="Arial"/>
          <w:sz w:val="24"/>
          <w:szCs w:val="24"/>
          <w:lang w:eastAsia="de-AT"/>
        </w:rPr>
        <w:t xml:space="preserve"> Wertevorstellungen werden in einem filmischen Es</w:t>
      </w:r>
      <w:r>
        <w:rPr>
          <w:rFonts w:ascii="Arial" w:eastAsia="Times New Roman" w:hAnsi="Arial" w:cs="Arial"/>
          <w:sz w:val="24"/>
          <w:szCs w:val="24"/>
          <w:lang w:eastAsia="de-AT"/>
        </w:rPr>
        <w:t xml:space="preserve">say anhand zentraler Themen </w:t>
      </w:r>
      <w:r w:rsidR="00A532DB">
        <w:rPr>
          <w:rFonts w:ascii="Arial" w:eastAsia="Times New Roman" w:hAnsi="Arial" w:cs="Arial"/>
          <w:sz w:val="24"/>
          <w:szCs w:val="24"/>
          <w:lang w:eastAsia="de-AT"/>
        </w:rPr>
        <w:t>abgebildet</w:t>
      </w:r>
      <w:r w:rsidR="00EA53B8" w:rsidRPr="003A4721">
        <w:rPr>
          <w:rFonts w:ascii="Arial" w:eastAsia="Times New Roman" w:hAnsi="Arial" w:cs="Arial"/>
          <w:sz w:val="24"/>
          <w:szCs w:val="24"/>
          <w:lang w:eastAsia="de-AT"/>
        </w:rPr>
        <w:t xml:space="preserve">. </w:t>
      </w:r>
    </w:p>
    <w:p w:rsidR="00E5676F" w:rsidRDefault="00E5676F" w:rsidP="00EA53B8">
      <w:pPr>
        <w:spacing w:after="0" w:line="240" w:lineRule="auto"/>
        <w:rPr>
          <w:rFonts w:ascii="Arial" w:eastAsia="Times New Roman" w:hAnsi="Arial" w:cs="Arial"/>
          <w:sz w:val="24"/>
          <w:szCs w:val="24"/>
          <w:lang w:eastAsia="de-AT"/>
        </w:rPr>
      </w:pPr>
    </w:p>
    <w:p w:rsidR="00EA53B8" w:rsidRPr="003A4721" w:rsidRDefault="00EA53B8" w:rsidP="00EA53B8">
      <w:pPr>
        <w:spacing w:after="0" w:line="240" w:lineRule="auto"/>
        <w:rPr>
          <w:rFonts w:ascii="Arial" w:eastAsia="Times New Roman" w:hAnsi="Arial" w:cs="Arial"/>
          <w:sz w:val="24"/>
          <w:szCs w:val="24"/>
          <w:lang w:eastAsia="de-AT"/>
        </w:rPr>
      </w:pPr>
      <w:r w:rsidRPr="003A4721">
        <w:rPr>
          <w:rFonts w:ascii="Arial" w:eastAsia="Times New Roman" w:hAnsi="Arial" w:cs="Arial"/>
          <w:sz w:val="24"/>
          <w:szCs w:val="24"/>
          <w:lang w:eastAsia="de-AT"/>
        </w:rPr>
        <w:lastRenderedPageBreak/>
        <w:t>So ist ein vi</w:t>
      </w:r>
      <w:r w:rsidR="00EB524D">
        <w:rPr>
          <w:rFonts w:ascii="Arial" w:eastAsia="Times New Roman" w:hAnsi="Arial" w:cs="Arial"/>
          <w:sz w:val="24"/>
          <w:szCs w:val="24"/>
          <w:lang w:eastAsia="de-AT"/>
        </w:rPr>
        <w:t xml:space="preserve">elschichtiges Werk über die Ära </w:t>
      </w:r>
      <w:r w:rsidRPr="003A4721">
        <w:rPr>
          <w:rFonts w:ascii="Arial" w:eastAsia="Times New Roman" w:hAnsi="Arial" w:cs="Arial"/>
          <w:sz w:val="24"/>
          <w:szCs w:val="24"/>
          <w:lang w:eastAsia="de-AT"/>
        </w:rPr>
        <w:t xml:space="preserve">Stingl und die Stadt Graz als Lebensraum und politisches Machtzentrum entstanden. </w:t>
      </w:r>
    </w:p>
    <w:p w:rsidR="00EA53B8" w:rsidRPr="003A4721" w:rsidRDefault="00EA53B8" w:rsidP="00EA53B8">
      <w:pPr>
        <w:spacing w:after="0" w:line="240" w:lineRule="auto"/>
        <w:rPr>
          <w:rFonts w:ascii="Arial" w:eastAsia="Times New Roman" w:hAnsi="Arial" w:cs="Arial"/>
          <w:sz w:val="24"/>
          <w:szCs w:val="24"/>
          <w:lang w:eastAsia="de-AT"/>
        </w:rPr>
      </w:pPr>
    </w:p>
    <w:p w:rsidR="00EA53B8" w:rsidRDefault="00EA53B8" w:rsidP="00EA53B8">
      <w:pPr>
        <w:rPr>
          <w:rFonts w:ascii="Arial" w:hAnsi="Arial" w:cs="Arial"/>
          <w:sz w:val="24"/>
          <w:szCs w:val="24"/>
        </w:rPr>
      </w:pPr>
      <w:r w:rsidRPr="003A4721">
        <w:rPr>
          <w:rFonts w:ascii="Arial" w:hAnsi="Arial" w:cs="Arial"/>
          <w:sz w:val="24"/>
          <w:szCs w:val="24"/>
        </w:rPr>
        <w:t xml:space="preserve">Die Gespräche wurden geführt mit </w:t>
      </w:r>
    </w:p>
    <w:p w:rsidR="00EA53B8" w:rsidRPr="00850FF8" w:rsidRDefault="00EA53B8" w:rsidP="00EA53B8">
      <w:pPr>
        <w:spacing w:line="240" w:lineRule="auto"/>
        <w:rPr>
          <w:rFonts w:ascii="Arial" w:hAnsi="Arial" w:cs="Arial"/>
        </w:rPr>
      </w:pPr>
      <w:r w:rsidRPr="00850FF8">
        <w:rPr>
          <w:rFonts w:ascii="Arial" w:hAnsi="Arial" w:cs="Arial"/>
        </w:rPr>
        <w:t xml:space="preserve">Wolfgang </w:t>
      </w:r>
      <w:proofErr w:type="spellStart"/>
      <w:r w:rsidRPr="00850FF8">
        <w:rPr>
          <w:rFonts w:ascii="Arial" w:hAnsi="Arial" w:cs="Arial"/>
        </w:rPr>
        <w:t>Benedek</w:t>
      </w:r>
      <w:proofErr w:type="spellEnd"/>
      <w:r w:rsidRPr="00850FF8">
        <w:rPr>
          <w:rFonts w:ascii="Arial" w:hAnsi="Arial" w:cs="Arial"/>
        </w:rPr>
        <w:t xml:space="preserve">, Karl </w:t>
      </w:r>
      <w:proofErr w:type="spellStart"/>
      <w:r w:rsidRPr="00850FF8">
        <w:rPr>
          <w:rFonts w:ascii="Arial" w:hAnsi="Arial" w:cs="Arial"/>
        </w:rPr>
        <w:t>Blecha</w:t>
      </w:r>
      <w:proofErr w:type="spellEnd"/>
      <w:r w:rsidRPr="00850FF8">
        <w:rPr>
          <w:rFonts w:ascii="Arial" w:hAnsi="Arial" w:cs="Arial"/>
        </w:rPr>
        <w:t xml:space="preserve">, Emil Breisach, Kurt David Brühl, Maria Cäsar, Rainer </w:t>
      </w:r>
      <w:proofErr w:type="spellStart"/>
      <w:r w:rsidRPr="00850FF8">
        <w:rPr>
          <w:rFonts w:ascii="Arial" w:hAnsi="Arial" w:cs="Arial"/>
        </w:rPr>
        <w:t>Danzinger</w:t>
      </w:r>
      <w:proofErr w:type="spellEnd"/>
      <w:r w:rsidRPr="00850FF8">
        <w:rPr>
          <w:rFonts w:ascii="Arial" w:hAnsi="Arial" w:cs="Arial"/>
        </w:rPr>
        <w:t>, Alfred Edler, Ruth Feldgrill-</w:t>
      </w:r>
      <w:proofErr w:type="spellStart"/>
      <w:r w:rsidRPr="00850FF8">
        <w:rPr>
          <w:rFonts w:ascii="Arial" w:hAnsi="Arial" w:cs="Arial"/>
        </w:rPr>
        <w:t>Zankel</w:t>
      </w:r>
      <w:proofErr w:type="spellEnd"/>
      <w:r w:rsidRPr="00850FF8">
        <w:rPr>
          <w:rFonts w:ascii="Arial" w:hAnsi="Arial" w:cs="Arial"/>
        </w:rPr>
        <w:t xml:space="preserve">, Werner Fenz, Walter </w:t>
      </w:r>
      <w:proofErr w:type="spellStart"/>
      <w:r w:rsidRPr="00850FF8">
        <w:rPr>
          <w:rFonts w:ascii="Arial" w:hAnsi="Arial" w:cs="Arial"/>
        </w:rPr>
        <w:t>Ferk</w:t>
      </w:r>
      <w:proofErr w:type="spellEnd"/>
      <w:r w:rsidRPr="00850FF8">
        <w:rPr>
          <w:rFonts w:ascii="Arial" w:hAnsi="Arial" w:cs="Arial"/>
        </w:rPr>
        <w:t xml:space="preserve">, Heinz Fischer, Klaus </w:t>
      </w:r>
      <w:proofErr w:type="spellStart"/>
      <w:r w:rsidRPr="00850FF8">
        <w:rPr>
          <w:rFonts w:ascii="Arial" w:hAnsi="Arial" w:cs="Arial"/>
        </w:rPr>
        <w:t>Gartler</w:t>
      </w:r>
      <w:proofErr w:type="spellEnd"/>
      <w:r w:rsidRPr="00850FF8">
        <w:rPr>
          <w:rFonts w:ascii="Arial" w:hAnsi="Arial" w:cs="Arial"/>
        </w:rPr>
        <w:t xml:space="preserve">, Ernst-Christian Gerhold, Kurt Gennaro, Alexander Götz, Helmut </w:t>
      </w:r>
      <w:proofErr w:type="spellStart"/>
      <w:r w:rsidRPr="00850FF8">
        <w:rPr>
          <w:rFonts w:ascii="Arial" w:hAnsi="Arial" w:cs="Arial"/>
        </w:rPr>
        <w:t>Griess</w:t>
      </w:r>
      <w:proofErr w:type="spellEnd"/>
      <w:r w:rsidRPr="00850FF8">
        <w:rPr>
          <w:rFonts w:ascii="Arial" w:hAnsi="Arial" w:cs="Arial"/>
        </w:rPr>
        <w:t xml:space="preserve">, Franz Harnoncourt-Unverzagt, Franz Hasiba, Karl-Heinz </w:t>
      </w:r>
      <w:proofErr w:type="spellStart"/>
      <w:r w:rsidRPr="00850FF8">
        <w:rPr>
          <w:rFonts w:ascii="Arial" w:hAnsi="Arial" w:cs="Arial"/>
        </w:rPr>
        <w:t>Herper</w:t>
      </w:r>
      <w:proofErr w:type="spellEnd"/>
      <w:r w:rsidRPr="00850FF8">
        <w:rPr>
          <w:rFonts w:ascii="Arial" w:hAnsi="Arial" w:cs="Arial"/>
        </w:rPr>
        <w:t xml:space="preserve">, Werner </w:t>
      </w:r>
      <w:proofErr w:type="spellStart"/>
      <w:r w:rsidRPr="00850FF8">
        <w:rPr>
          <w:rFonts w:ascii="Arial" w:hAnsi="Arial" w:cs="Arial"/>
        </w:rPr>
        <w:t>Hollomey</w:t>
      </w:r>
      <w:proofErr w:type="spellEnd"/>
      <w:r w:rsidRPr="00850FF8">
        <w:rPr>
          <w:rFonts w:ascii="Arial" w:hAnsi="Arial" w:cs="Arial"/>
        </w:rPr>
        <w:t xml:space="preserve">, Kurt Jungwirth, Tatjana </w:t>
      </w:r>
      <w:proofErr w:type="spellStart"/>
      <w:r w:rsidRPr="00850FF8">
        <w:rPr>
          <w:rFonts w:ascii="Arial" w:hAnsi="Arial" w:cs="Arial"/>
        </w:rPr>
        <w:t>Kaltenbeck</w:t>
      </w:r>
      <w:proofErr w:type="spellEnd"/>
      <w:r w:rsidRPr="00850FF8">
        <w:rPr>
          <w:rFonts w:ascii="Arial" w:hAnsi="Arial" w:cs="Arial"/>
        </w:rPr>
        <w:t xml:space="preserve">-Michl, Ernest Kaltenegger, Gerhard Kasper, Thomas Kenner, Helga Konrad, Helmut Konrad, Jörg </w:t>
      </w:r>
      <w:proofErr w:type="spellStart"/>
      <w:r w:rsidRPr="00850FF8">
        <w:rPr>
          <w:rFonts w:ascii="Arial" w:hAnsi="Arial" w:cs="Arial"/>
        </w:rPr>
        <w:t>Koßdorff</w:t>
      </w:r>
      <w:proofErr w:type="spellEnd"/>
      <w:r w:rsidRPr="00850FF8">
        <w:rPr>
          <w:rFonts w:ascii="Arial" w:hAnsi="Arial" w:cs="Arial"/>
        </w:rPr>
        <w:t xml:space="preserve">, Josef Krainer, Franz </w:t>
      </w:r>
      <w:proofErr w:type="spellStart"/>
      <w:r w:rsidRPr="00850FF8">
        <w:rPr>
          <w:rFonts w:ascii="Arial" w:hAnsi="Arial" w:cs="Arial"/>
        </w:rPr>
        <w:t>Küberl</w:t>
      </w:r>
      <w:proofErr w:type="spellEnd"/>
      <w:r w:rsidRPr="00850FF8">
        <w:rPr>
          <w:rFonts w:ascii="Arial" w:hAnsi="Arial" w:cs="Arial"/>
        </w:rPr>
        <w:t xml:space="preserve">, Richarda Mandl, Wolfgang Messner, Siegfried Nagl, Nikola </w:t>
      </w:r>
      <w:proofErr w:type="spellStart"/>
      <w:r w:rsidRPr="00850FF8">
        <w:rPr>
          <w:rFonts w:ascii="Arial" w:hAnsi="Arial" w:cs="Arial"/>
        </w:rPr>
        <w:t>Obuljen</w:t>
      </w:r>
      <w:proofErr w:type="spellEnd"/>
      <w:r w:rsidRPr="00850FF8">
        <w:rPr>
          <w:rFonts w:ascii="Arial" w:hAnsi="Arial" w:cs="Arial"/>
        </w:rPr>
        <w:t xml:space="preserve">, Hans </w:t>
      </w:r>
      <w:proofErr w:type="spellStart"/>
      <w:r w:rsidRPr="00850FF8">
        <w:rPr>
          <w:rFonts w:ascii="Arial" w:hAnsi="Arial" w:cs="Arial"/>
        </w:rPr>
        <w:t>Pammer</w:t>
      </w:r>
      <w:proofErr w:type="spellEnd"/>
      <w:r w:rsidRPr="00850FF8">
        <w:rPr>
          <w:rFonts w:ascii="Arial" w:hAnsi="Arial" w:cs="Arial"/>
        </w:rPr>
        <w:t xml:space="preserve">, Lore Rieper, Peter Schachner-Blazizek, Markus Scheucher, Grete Schurz, Helmut Strobl, Franz Voves, Johann Weber, Peter </w:t>
      </w:r>
      <w:r w:rsidR="000C33FC">
        <w:rPr>
          <w:rFonts w:ascii="Arial" w:hAnsi="Arial" w:cs="Arial"/>
        </w:rPr>
        <w:t xml:space="preserve">Weinmeister, Heidi </w:t>
      </w:r>
      <w:proofErr w:type="spellStart"/>
      <w:r w:rsidR="000C33FC">
        <w:rPr>
          <w:rFonts w:ascii="Arial" w:hAnsi="Arial" w:cs="Arial"/>
        </w:rPr>
        <w:t>Zotter</w:t>
      </w:r>
      <w:proofErr w:type="spellEnd"/>
      <w:r w:rsidR="000C33FC">
        <w:rPr>
          <w:rFonts w:ascii="Arial" w:hAnsi="Arial" w:cs="Arial"/>
        </w:rPr>
        <w:t xml:space="preserve">-Straka </w:t>
      </w:r>
      <w:r>
        <w:rPr>
          <w:rFonts w:ascii="Arial" w:hAnsi="Arial" w:cs="Arial"/>
        </w:rPr>
        <w:t>und Alfred Stingl</w:t>
      </w:r>
    </w:p>
    <w:p w:rsidR="0061210C" w:rsidRDefault="00862088" w:rsidP="00862088">
      <w:pPr>
        <w:pStyle w:val="StandardWeb"/>
        <w:spacing w:before="0" w:beforeAutospacing="0" w:after="0" w:afterAutospacing="0"/>
        <w:rPr>
          <w:rFonts w:ascii="Arial" w:hAnsi="Arial" w:cs="Arial"/>
          <w:sz w:val="22"/>
          <w:szCs w:val="22"/>
        </w:rPr>
      </w:pPr>
      <w:r w:rsidRPr="00862088">
        <w:rPr>
          <w:rFonts w:ascii="Arial" w:hAnsi="Arial" w:cs="Arial"/>
          <w:b/>
          <w:sz w:val="22"/>
          <w:szCs w:val="22"/>
        </w:rPr>
        <w:t>KONTAKT</w:t>
      </w:r>
    </w:p>
    <w:p w:rsidR="0061210C" w:rsidRDefault="006E0475" w:rsidP="00862088">
      <w:pPr>
        <w:pStyle w:val="StandardWeb"/>
        <w:spacing w:before="0" w:beforeAutospacing="0" w:after="0" w:afterAutospacing="0"/>
        <w:rPr>
          <w:rFonts w:ascii="Arial" w:hAnsi="Arial" w:cs="Arial"/>
          <w:sz w:val="22"/>
          <w:szCs w:val="22"/>
        </w:rPr>
      </w:pPr>
      <w:hyperlink r:id="rId5" w:history="1">
        <w:r w:rsidR="0061210C" w:rsidRPr="00631C28">
          <w:rPr>
            <w:rStyle w:val="Hyperlink"/>
            <w:rFonts w:ascii="Arial" w:hAnsi="Arial" w:cs="Arial"/>
            <w:sz w:val="22"/>
            <w:szCs w:val="22"/>
          </w:rPr>
          <w:t>werk.alfred.stingl@gmail.com</w:t>
        </w:r>
      </w:hyperlink>
    </w:p>
    <w:p w:rsidR="0061210C" w:rsidRPr="00862088" w:rsidRDefault="0061210C" w:rsidP="00862088">
      <w:pPr>
        <w:pStyle w:val="StandardWeb"/>
        <w:spacing w:before="0" w:beforeAutospacing="0" w:after="0" w:afterAutospacing="0"/>
        <w:rPr>
          <w:rFonts w:ascii="Arial" w:hAnsi="Arial" w:cs="Arial"/>
          <w:sz w:val="22"/>
          <w:szCs w:val="22"/>
        </w:rPr>
      </w:pPr>
    </w:p>
    <w:p w:rsidR="00BE5D4D" w:rsidRPr="00862088" w:rsidRDefault="00BE5D4D" w:rsidP="00862088">
      <w:pPr>
        <w:pStyle w:val="StandardWeb"/>
        <w:spacing w:before="0" w:beforeAutospacing="0" w:after="0" w:afterAutospacing="0"/>
        <w:rPr>
          <w:rFonts w:ascii="Arial" w:hAnsi="Arial" w:cs="Arial"/>
          <w:sz w:val="22"/>
          <w:szCs w:val="22"/>
        </w:rPr>
      </w:pPr>
    </w:p>
    <w:p w:rsidR="00862088" w:rsidRPr="00862088" w:rsidRDefault="00862088" w:rsidP="00862088">
      <w:pPr>
        <w:pStyle w:val="StandardWeb"/>
        <w:spacing w:before="0" w:beforeAutospacing="0" w:after="0" w:afterAutospacing="0"/>
        <w:rPr>
          <w:rFonts w:ascii="Arial" w:hAnsi="Arial" w:cs="Arial"/>
          <w:b/>
          <w:sz w:val="22"/>
          <w:szCs w:val="22"/>
        </w:rPr>
      </w:pPr>
      <w:r w:rsidRPr="00862088">
        <w:rPr>
          <w:rFonts w:ascii="Arial" w:hAnsi="Arial" w:cs="Arial"/>
          <w:b/>
          <w:sz w:val="22"/>
          <w:szCs w:val="22"/>
        </w:rPr>
        <w:t>KONTAKT VERLAG</w:t>
      </w:r>
    </w:p>
    <w:p w:rsidR="00E21783" w:rsidRPr="00862088" w:rsidRDefault="00E21783" w:rsidP="00862088">
      <w:pPr>
        <w:pStyle w:val="StandardWeb"/>
        <w:spacing w:before="0" w:beforeAutospacing="0" w:after="0" w:afterAutospacing="0"/>
        <w:rPr>
          <w:rFonts w:ascii="Arial" w:hAnsi="Arial" w:cs="Arial"/>
          <w:sz w:val="22"/>
          <w:szCs w:val="22"/>
        </w:rPr>
      </w:pPr>
      <w:r w:rsidRPr="00862088">
        <w:rPr>
          <w:rFonts w:ascii="Arial" w:hAnsi="Arial" w:cs="Arial"/>
          <w:sz w:val="22"/>
          <w:szCs w:val="22"/>
        </w:rPr>
        <w:t>Verlag Bibliothek der Provinz</w:t>
      </w:r>
      <w:r w:rsidRPr="00862088">
        <w:rPr>
          <w:rFonts w:ascii="Arial" w:hAnsi="Arial" w:cs="Arial"/>
          <w:sz w:val="22"/>
          <w:szCs w:val="22"/>
        </w:rPr>
        <w:br/>
        <w:t>Verlag für Literatur, Kunst und Musikalien</w:t>
      </w:r>
    </w:p>
    <w:p w:rsidR="00E21783" w:rsidRPr="00862088" w:rsidRDefault="00862088" w:rsidP="00862088">
      <w:pPr>
        <w:pStyle w:val="StandardWeb"/>
        <w:spacing w:before="0" w:beforeAutospacing="0" w:after="0" w:afterAutospacing="0"/>
        <w:rPr>
          <w:rFonts w:ascii="Arial" w:hAnsi="Arial" w:cs="Arial"/>
          <w:sz w:val="22"/>
          <w:szCs w:val="22"/>
        </w:rPr>
      </w:pPr>
      <w:r>
        <w:rPr>
          <w:rFonts w:ascii="Arial" w:hAnsi="Arial" w:cs="Arial"/>
          <w:sz w:val="22"/>
          <w:szCs w:val="22"/>
        </w:rPr>
        <w:t xml:space="preserve">Großwolfgers 29, </w:t>
      </w:r>
      <w:r w:rsidR="00EE7784">
        <w:rPr>
          <w:rFonts w:ascii="Arial" w:hAnsi="Arial" w:cs="Arial"/>
          <w:sz w:val="22"/>
          <w:szCs w:val="22"/>
        </w:rPr>
        <w:t xml:space="preserve">A-3970 </w:t>
      </w:r>
      <w:proofErr w:type="spellStart"/>
      <w:r w:rsidR="00EE7784">
        <w:rPr>
          <w:rFonts w:ascii="Arial" w:hAnsi="Arial" w:cs="Arial"/>
          <w:sz w:val="22"/>
          <w:szCs w:val="22"/>
        </w:rPr>
        <w:t>Weitra</w:t>
      </w:r>
      <w:proofErr w:type="spellEnd"/>
      <w:r w:rsidR="00EE7784">
        <w:rPr>
          <w:rFonts w:ascii="Arial" w:hAnsi="Arial" w:cs="Arial"/>
          <w:sz w:val="22"/>
          <w:szCs w:val="22"/>
        </w:rPr>
        <w:t xml:space="preserve">, Tel. +43 2856 </w:t>
      </w:r>
      <w:r w:rsidR="002A247A">
        <w:rPr>
          <w:rFonts w:ascii="Arial" w:hAnsi="Arial" w:cs="Arial"/>
          <w:sz w:val="22"/>
          <w:szCs w:val="22"/>
        </w:rPr>
        <w:t>37</w:t>
      </w:r>
      <w:r w:rsidR="00EE7784">
        <w:rPr>
          <w:rFonts w:ascii="Arial" w:hAnsi="Arial" w:cs="Arial"/>
          <w:sz w:val="22"/>
          <w:szCs w:val="22"/>
        </w:rPr>
        <w:t>94, Fax +43 2856 37</w:t>
      </w:r>
      <w:r w:rsidR="00E21783" w:rsidRPr="00862088">
        <w:rPr>
          <w:rFonts w:ascii="Arial" w:hAnsi="Arial" w:cs="Arial"/>
          <w:sz w:val="22"/>
          <w:szCs w:val="22"/>
        </w:rPr>
        <w:t>92</w:t>
      </w:r>
      <w:r w:rsidR="00E21783" w:rsidRPr="00862088">
        <w:rPr>
          <w:rFonts w:ascii="Arial" w:hAnsi="Arial" w:cs="Arial"/>
          <w:sz w:val="22"/>
          <w:szCs w:val="22"/>
        </w:rPr>
        <w:br/>
        <w:t>UID: ATU67603845</w:t>
      </w:r>
      <w:r w:rsidR="00E21783" w:rsidRPr="00862088">
        <w:rPr>
          <w:rFonts w:ascii="Arial" w:hAnsi="Arial" w:cs="Arial"/>
          <w:sz w:val="22"/>
          <w:szCs w:val="22"/>
        </w:rPr>
        <w:br/>
      </w:r>
      <w:r w:rsidR="00E21783" w:rsidRPr="00862088">
        <w:rPr>
          <w:rFonts w:ascii="Arial" w:hAnsi="Arial" w:cs="Arial"/>
          <w:sz w:val="22"/>
          <w:szCs w:val="22"/>
        </w:rPr>
        <w:br/>
        <w:t>A-4040 L</w:t>
      </w:r>
      <w:r w:rsidR="002A247A">
        <w:rPr>
          <w:rFonts w:ascii="Arial" w:hAnsi="Arial" w:cs="Arial"/>
          <w:sz w:val="22"/>
          <w:szCs w:val="22"/>
        </w:rPr>
        <w:t xml:space="preserve">inz, </w:t>
      </w:r>
      <w:proofErr w:type="spellStart"/>
      <w:r w:rsidR="002A247A">
        <w:rPr>
          <w:rFonts w:ascii="Arial" w:hAnsi="Arial" w:cs="Arial"/>
          <w:sz w:val="22"/>
          <w:szCs w:val="22"/>
        </w:rPr>
        <w:t>Pfeifferstra</w:t>
      </w:r>
      <w:r w:rsidR="00EE7784">
        <w:rPr>
          <w:rFonts w:ascii="Arial" w:hAnsi="Arial" w:cs="Arial"/>
          <w:sz w:val="22"/>
          <w:szCs w:val="22"/>
        </w:rPr>
        <w:t>ße</w:t>
      </w:r>
      <w:proofErr w:type="spellEnd"/>
      <w:r w:rsidR="00EE7784">
        <w:rPr>
          <w:rFonts w:ascii="Arial" w:hAnsi="Arial" w:cs="Arial"/>
          <w:sz w:val="22"/>
          <w:szCs w:val="22"/>
        </w:rPr>
        <w:t xml:space="preserve"> 1, Tel/Fax +43 732 </w:t>
      </w:r>
      <w:r w:rsidR="002A247A">
        <w:rPr>
          <w:rFonts w:ascii="Arial" w:hAnsi="Arial" w:cs="Arial"/>
          <w:sz w:val="22"/>
          <w:szCs w:val="22"/>
        </w:rPr>
        <w:t>716111</w:t>
      </w:r>
      <w:r w:rsidR="002A247A">
        <w:rPr>
          <w:rFonts w:ascii="Arial" w:hAnsi="Arial" w:cs="Arial"/>
          <w:sz w:val="22"/>
          <w:szCs w:val="22"/>
        </w:rPr>
        <w:br/>
        <w:t>A-1010 Wien, Sonnenfelsgasse 7</w:t>
      </w:r>
      <w:r w:rsidR="002A247A">
        <w:rPr>
          <w:rFonts w:ascii="Arial" w:hAnsi="Arial" w:cs="Arial"/>
          <w:sz w:val="22"/>
          <w:szCs w:val="22"/>
        </w:rPr>
        <w:br/>
      </w:r>
      <w:r w:rsidR="00E21783" w:rsidRPr="00862088">
        <w:rPr>
          <w:rFonts w:ascii="Arial" w:hAnsi="Arial" w:cs="Arial"/>
          <w:sz w:val="22"/>
          <w:szCs w:val="22"/>
        </w:rPr>
        <w:t>D-80469 München, Pils, Auenstraße 107</w:t>
      </w:r>
    </w:p>
    <w:p w:rsidR="00EA53B8" w:rsidRDefault="00EA53B8" w:rsidP="00862088">
      <w:pPr>
        <w:spacing w:after="0"/>
        <w:rPr>
          <w:rFonts w:ascii="Arial" w:hAnsi="Arial" w:cs="Arial"/>
        </w:rPr>
      </w:pPr>
    </w:p>
    <w:p w:rsidR="002A247A" w:rsidRDefault="002A247A" w:rsidP="002A247A">
      <w:pPr>
        <w:rPr>
          <w:rFonts w:ascii="Arial" w:hAnsi="Arial" w:cs="Arial"/>
          <w:b/>
          <w:sz w:val="24"/>
          <w:szCs w:val="24"/>
        </w:rPr>
      </w:pPr>
    </w:p>
    <w:p w:rsidR="002A247A" w:rsidRPr="002A247A" w:rsidRDefault="002A247A" w:rsidP="002A247A">
      <w:pPr>
        <w:rPr>
          <w:rFonts w:ascii="Arial" w:hAnsi="Arial" w:cs="Arial"/>
          <w:b/>
          <w:sz w:val="24"/>
          <w:szCs w:val="24"/>
        </w:rPr>
      </w:pPr>
      <w:r w:rsidRPr="002A247A">
        <w:rPr>
          <w:rFonts w:ascii="Arial" w:hAnsi="Arial" w:cs="Arial"/>
          <w:b/>
          <w:sz w:val="24"/>
          <w:szCs w:val="24"/>
        </w:rPr>
        <w:t>Das Werk ist ab Ende Juni 2015 im Buchhandel erhältlich.</w:t>
      </w:r>
    </w:p>
    <w:p w:rsidR="002A247A" w:rsidRPr="00862088" w:rsidRDefault="002A247A" w:rsidP="00862088">
      <w:pPr>
        <w:spacing w:after="0"/>
        <w:rPr>
          <w:rFonts w:ascii="Arial" w:hAnsi="Arial" w:cs="Arial"/>
        </w:rPr>
      </w:pPr>
    </w:p>
    <w:p w:rsidR="005642EC" w:rsidRPr="002A247A" w:rsidRDefault="00EB524D" w:rsidP="002A247A">
      <w:pPr>
        <w:spacing w:after="0"/>
        <w:jc w:val="center"/>
        <w:rPr>
          <w:rFonts w:ascii="Arial" w:hAnsi="Arial" w:cs="Arial"/>
          <w:sz w:val="24"/>
          <w:szCs w:val="24"/>
        </w:rPr>
      </w:pPr>
      <w:r w:rsidRPr="002A247A">
        <w:rPr>
          <w:rFonts w:ascii="Arial" w:hAnsi="Arial" w:cs="Arial"/>
          <w:sz w:val="24"/>
          <w:szCs w:val="24"/>
        </w:rPr>
        <w:t>© Gerhard Buchinger und Manfred Handler 2015</w:t>
      </w:r>
    </w:p>
    <w:sectPr w:rsidR="005642EC" w:rsidRPr="002A24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B8"/>
    <w:rsid w:val="000C33FC"/>
    <w:rsid w:val="00241087"/>
    <w:rsid w:val="00286B01"/>
    <w:rsid w:val="002A247A"/>
    <w:rsid w:val="002B210D"/>
    <w:rsid w:val="002E235D"/>
    <w:rsid w:val="004310FF"/>
    <w:rsid w:val="004F07B5"/>
    <w:rsid w:val="005642EC"/>
    <w:rsid w:val="0061210C"/>
    <w:rsid w:val="006C43A1"/>
    <w:rsid w:val="006E0475"/>
    <w:rsid w:val="00862088"/>
    <w:rsid w:val="00884F30"/>
    <w:rsid w:val="00923DB1"/>
    <w:rsid w:val="00A532DB"/>
    <w:rsid w:val="00A76BE2"/>
    <w:rsid w:val="00A905BE"/>
    <w:rsid w:val="00BE5D4D"/>
    <w:rsid w:val="00C94179"/>
    <w:rsid w:val="00D21509"/>
    <w:rsid w:val="00E21783"/>
    <w:rsid w:val="00E54BBA"/>
    <w:rsid w:val="00E5676F"/>
    <w:rsid w:val="00EA53B8"/>
    <w:rsid w:val="00EB524D"/>
    <w:rsid w:val="00EE7784"/>
    <w:rsid w:val="00EF7C0D"/>
    <w:rsid w:val="00F060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53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2178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BE5D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53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2178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BE5D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444777">
      <w:bodyDiv w:val="1"/>
      <w:marLeft w:val="0"/>
      <w:marRight w:val="0"/>
      <w:marTop w:val="0"/>
      <w:marBottom w:val="0"/>
      <w:divBdr>
        <w:top w:val="none" w:sz="0" w:space="0" w:color="auto"/>
        <w:left w:val="none" w:sz="0" w:space="0" w:color="auto"/>
        <w:bottom w:val="none" w:sz="0" w:space="0" w:color="auto"/>
        <w:right w:val="none" w:sz="0" w:space="0" w:color="auto"/>
      </w:divBdr>
      <w:divsChild>
        <w:div w:id="370540950">
          <w:marLeft w:val="0"/>
          <w:marRight w:val="0"/>
          <w:marTop w:val="0"/>
          <w:marBottom w:val="0"/>
          <w:divBdr>
            <w:top w:val="none" w:sz="0" w:space="0" w:color="auto"/>
            <w:left w:val="none" w:sz="0" w:space="0" w:color="auto"/>
            <w:bottom w:val="none" w:sz="0" w:space="0" w:color="auto"/>
            <w:right w:val="none" w:sz="0" w:space="0" w:color="auto"/>
          </w:divBdr>
        </w:div>
        <w:div w:id="1312565579">
          <w:marLeft w:val="0"/>
          <w:marRight w:val="0"/>
          <w:marTop w:val="0"/>
          <w:marBottom w:val="0"/>
          <w:divBdr>
            <w:top w:val="none" w:sz="0" w:space="0" w:color="auto"/>
            <w:left w:val="none" w:sz="0" w:space="0" w:color="auto"/>
            <w:bottom w:val="none" w:sz="0" w:space="0" w:color="auto"/>
            <w:right w:val="none" w:sz="0" w:space="0" w:color="auto"/>
          </w:divBdr>
        </w:div>
      </w:divsChild>
    </w:div>
    <w:div w:id="156074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erk.alfred.stingl@gmail.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Buchinger</dc:creator>
  <cp:lastModifiedBy>Ingeborg Farcher</cp:lastModifiedBy>
  <cp:revision>2</cp:revision>
  <dcterms:created xsi:type="dcterms:W3CDTF">2015-06-03T12:03:00Z</dcterms:created>
  <dcterms:modified xsi:type="dcterms:W3CDTF">2015-06-03T12:03:00Z</dcterms:modified>
</cp:coreProperties>
</file>