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2"/>
        <w:gridCol w:w="3148"/>
      </w:tblGrid>
      <w:tr w:rsidR="00B41140" w:rsidRPr="009435B2" w:rsidTr="00B41140">
        <w:trPr>
          <w:cantSplit/>
          <w:trHeight w:hRule="exact" w:val="906"/>
        </w:trPr>
        <w:tc>
          <w:tcPr>
            <w:tcW w:w="6582" w:type="dxa"/>
          </w:tcPr>
          <w:p w:rsidR="00B41140" w:rsidRDefault="00B41140" w:rsidP="00A6670C">
            <w:pPr>
              <w:pStyle w:val="SiemensLogo"/>
              <w:spacing w:line="360" w:lineRule="auto"/>
            </w:pPr>
            <w:bookmarkStart w:id="0" w:name="_GoBack"/>
            <w:bookmarkEnd w:id="0"/>
            <w:r>
              <w:rPr>
                <w:lang w:val="de-AT" w:eastAsia="de-AT"/>
              </w:rPr>
              <w:drawing>
                <wp:inline distT="0" distB="0" distL="0" distR="0">
                  <wp:extent cx="1437005" cy="222885"/>
                  <wp:effectExtent l="19050" t="0" r="0" b="0"/>
                  <wp:docPr id="11" name="Bild 11" descr="C:\Documents and Settings\z0033rsh\Desktop\sie_logo_petrol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z0033rsh\Desktop\sie_logo_petrol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  <w:vMerge w:val="restart"/>
            <w:tcBorders>
              <w:bottom w:val="nil"/>
            </w:tcBorders>
            <w:vAlign w:val="bottom"/>
          </w:tcPr>
          <w:p w:rsidR="00B41140" w:rsidRPr="00EB4232" w:rsidRDefault="00B41140" w:rsidP="00A6670C">
            <w:pPr>
              <w:pStyle w:val="PressSign"/>
              <w:spacing w:after="0" w:line="360" w:lineRule="auto"/>
              <w:ind w:firstLine="57"/>
              <w:rPr>
                <w:sz w:val="28"/>
                <w:szCs w:val="28"/>
              </w:rPr>
            </w:pPr>
            <w:r w:rsidRPr="00EB4232">
              <w:rPr>
                <w:sz w:val="28"/>
                <w:szCs w:val="28"/>
              </w:rPr>
              <w:t>Siemens AG Österreich</w:t>
            </w:r>
          </w:p>
          <w:p w:rsidR="00B41140" w:rsidRPr="009435B2" w:rsidRDefault="00B41140" w:rsidP="00A6670C">
            <w:pPr>
              <w:pStyle w:val="PressSign"/>
              <w:spacing w:after="0" w:line="360" w:lineRule="auto"/>
              <w:ind w:left="0"/>
              <w:rPr>
                <w:szCs w:val="62"/>
              </w:rPr>
            </w:pPr>
            <w:r w:rsidRPr="009435B2">
              <w:rPr>
                <w:szCs w:val="62"/>
              </w:rPr>
              <w:t>Factsheet</w:t>
            </w:r>
          </w:p>
        </w:tc>
      </w:tr>
      <w:tr w:rsidR="00B41140" w:rsidTr="00B41140">
        <w:trPr>
          <w:cantSplit/>
          <w:trHeight w:hRule="exact" w:val="334"/>
        </w:trPr>
        <w:tc>
          <w:tcPr>
            <w:tcW w:w="6582" w:type="dxa"/>
            <w:tcBorders>
              <w:bottom w:val="single" w:sz="2" w:space="0" w:color="auto"/>
            </w:tcBorders>
            <w:vAlign w:val="bottom"/>
          </w:tcPr>
          <w:p w:rsidR="00B41140" w:rsidRPr="00242AA6" w:rsidRDefault="00B41140" w:rsidP="00A6670C">
            <w:pPr>
              <w:pStyle w:val="NameSector"/>
              <w:spacing w:after="0" w:line="360" w:lineRule="auto"/>
            </w:pPr>
          </w:p>
        </w:tc>
        <w:tc>
          <w:tcPr>
            <w:tcW w:w="3148" w:type="dxa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41140" w:rsidRDefault="00B41140" w:rsidP="00A6670C">
            <w:pPr>
              <w:pStyle w:val="PressSign"/>
              <w:spacing w:after="0" w:line="360" w:lineRule="auto"/>
              <w:jc w:val="right"/>
            </w:pPr>
          </w:p>
        </w:tc>
      </w:tr>
      <w:tr w:rsidR="00B41140" w:rsidTr="00B41140">
        <w:trPr>
          <w:cantSplit/>
          <w:trHeight w:hRule="exact" w:val="763"/>
        </w:trPr>
        <w:tc>
          <w:tcPr>
            <w:tcW w:w="6582" w:type="dxa"/>
            <w:tcBorders>
              <w:top w:val="single" w:sz="2" w:space="0" w:color="auto"/>
              <w:bottom w:val="nil"/>
            </w:tcBorders>
          </w:tcPr>
          <w:p w:rsidR="00B41140" w:rsidRPr="00242AA6" w:rsidRDefault="00B41140" w:rsidP="00A6670C">
            <w:pPr>
              <w:pStyle w:val="NameDivision"/>
              <w:spacing w:before="0" w:line="360" w:lineRule="auto"/>
            </w:pPr>
          </w:p>
        </w:tc>
        <w:tc>
          <w:tcPr>
            <w:tcW w:w="3148" w:type="dxa"/>
            <w:tcBorders>
              <w:top w:val="single" w:sz="2" w:space="0" w:color="auto"/>
              <w:bottom w:val="nil"/>
            </w:tcBorders>
          </w:tcPr>
          <w:p w:rsidR="00B41140" w:rsidRDefault="00B41140" w:rsidP="00A6670C">
            <w:pPr>
              <w:pStyle w:val="Datum1"/>
              <w:spacing w:before="0" w:line="360" w:lineRule="auto"/>
              <w:jc w:val="right"/>
            </w:pPr>
          </w:p>
        </w:tc>
      </w:tr>
    </w:tbl>
    <w:p w:rsidR="00E711B2" w:rsidRPr="00B41140" w:rsidRDefault="00E711B2" w:rsidP="00A6670C">
      <w:pPr>
        <w:pStyle w:val="Kopfzeile"/>
        <w:widowControl w:val="0"/>
        <w:tabs>
          <w:tab w:val="clear" w:pos="4536"/>
          <w:tab w:val="clear" w:pos="9072"/>
          <w:tab w:val="left" w:pos="5387"/>
        </w:tabs>
        <w:spacing w:line="360" w:lineRule="auto"/>
        <w:ind w:right="140"/>
        <w:outlineLvl w:val="0"/>
        <w:rPr>
          <w:rFonts w:cs="Arial"/>
          <w:sz w:val="16"/>
          <w:szCs w:val="16"/>
          <w:lang w:val="de-AT"/>
        </w:rPr>
      </w:pPr>
      <w:bookmarkStart w:id="1" w:name="OLE_LINK1"/>
      <w:bookmarkStart w:id="2" w:name="OLE_LINK2"/>
    </w:p>
    <w:bookmarkEnd w:id="1"/>
    <w:bookmarkEnd w:id="2"/>
    <w:p w:rsidR="00AD7F13" w:rsidRDefault="00DB7ACC" w:rsidP="005052CB">
      <w:pPr>
        <w:spacing w:line="360" w:lineRule="auto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Siemens Mobility-</w:t>
      </w:r>
      <w:r w:rsidR="00230D13" w:rsidRPr="00F30C39">
        <w:rPr>
          <w:rFonts w:cs="Arial"/>
          <w:b/>
          <w:sz w:val="40"/>
          <w:szCs w:val="40"/>
        </w:rPr>
        <w:t>Werk</w:t>
      </w:r>
      <w:r>
        <w:rPr>
          <w:rFonts w:cs="Arial"/>
          <w:b/>
          <w:sz w:val="40"/>
          <w:szCs w:val="40"/>
        </w:rPr>
        <w:t xml:space="preserve"> </w:t>
      </w:r>
      <w:r w:rsidR="00944687" w:rsidRPr="00F30C39">
        <w:rPr>
          <w:rFonts w:cs="Arial"/>
          <w:b/>
          <w:sz w:val="40"/>
          <w:szCs w:val="40"/>
        </w:rPr>
        <w:t>Graz</w:t>
      </w:r>
    </w:p>
    <w:p w:rsidR="00012042" w:rsidRPr="00DB7ACC" w:rsidRDefault="00224A64" w:rsidP="00224A64">
      <w:pPr>
        <w:tabs>
          <w:tab w:val="left" w:pos="2460"/>
        </w:tabs>
        <w:spacing w:line="360" w:lineRule="auto"/>
        <w:rPr>
          <w:rFonts w:cs="Arial"/>
          <w:b/>
          <w:szCs w:val="24"/>
        </w:rPr>
      </w:pPr>
      <w:r w:rsidRPr="00DB7ACC">
        <w:rPr>
          <w:rFonts w:cs="Arial"/>
          <w:b/>
          <w:szCs w:val="24"/>
        </w:rPr>
        <w:tab/>
      </w:r>
    </w:p>
    <w:p w:rsidR="00D3749D" w:rsidRPr="00DB7ACC" w:rsidRDefault="006F6B41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 w:rsidRPr="00DB7ACC">
        <w:rPr>
          <w:rFonts w:asciiTheme="majorHAnsi" w:hAnsiTheme="majorHAnsi" w:cstheme="majorHAnsi"/>
        </w:rPr>
        <w:t>Der Standort der Siemens AG Österreich, Mobility Division, in Graz Eggenberg ist als das Fahrwerks Welt</w:t>
      </w:r>
      <w:r w:rsidR="00DB7ACC">
        <w:rPr>
          <w:rFonts w:asciiTheme="majorHAnsi" w:hAnsiTheme="majorHAnsi" w:cstheme="majorHAnsi"/>
        </w:rPr>
        <w:t>k</w:t>
      </w:r>
      <w:r w:rsidRPr="00DB7ACC">
        <w:rPr>
          <w:rFonts w:asciiTheme="majorHAnsi" w:hAnsiTheme="majorHAnsi" w:cstheme="majorHAnsi"/>
        </w:rPr>
        <w:t>ompetenz</w:t>
      </w:r>
      <w:r w:rsidR="00DB7ACC">
        <w:rPr>
          <w:rFonts w:asciiTheme="majorHAnsi" w:hAnsiTheme="majorHAnsi" w:cstheme="majorHAnsi"/>
        </w:rPr>
        <w:t>z</w:t>
      </w:r>
      <w:r w:rsidRPr="00DB7ACC">
        <w:rPr>
          <w:rFonts w:asciiTheme="majorHAnsi" w:hAnsiTheme="majorHAnsi" w:cstheme="majorHAnsi"/>
        </w:rPr>
        <w:t xml:space="preserve">entrum innerhalb des Siemens-Konzerns verantwortlich für die Entwicklung und die Fertigung von innovativen Fahrwerken (inkl. Subkomponenten und Dienstleistungen) für alle Typen von Schienenfahrzeugen. </w:t>
      </w:r>
    </w:p>
    <w:p w:rsidR="006F6B41" w:rsidRPr="006C60FB" w:rsidRDefault="006F6B41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 w:rsidRPr="00DB7ACC">
        <w:rPr>
          <w:rFonts w:asciiTheme="majorHAnsi" w:hAnsiTheme="majorHAnsi" w:cstheme="majorHAnsi"/>
        </w:rPr>
        <w:t xml:space="preserve">Das Werk Graz hat dabei eine über 160-jährige Tradition als kompetenter Partner der </w:t>
      </w:r>
      <w:r w:rsidRPr="006C60FB">
        <w:rPr>
          <w:rFonts w:asciiTheme="majorHAnsi" w:hAnsiTheme="majorHAnsi" w:cstheme="majorHAnsi"/>
        </w:rPr>
        <w:t>österreichischen und internationalen Schienenfahrzeugindustrie.</w:t>
      </w:r>
    </w:p>
    <w:p w:rsidR="006F6B41" w:rsidRPr="006C60FB" w:rsidRDefault="006F6B41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 w:rsidRPr="006C60FB">
        <w:rPr>
          <w:rFonts w:asciiTheme="majorHAnsi" w:hAnsiTheme="majorHAnsi" w:cstheme="majorHAnsi"/>
        </w:rPr>
        <w:t xml:space="preserve">Mit rund 950 Mitarbeitern, einer Kapazität von </w:t>
      </w:r>
      <w:r w:rsidR="00822296" w:rsidRPr="006C60FB">
        <w:rPr>
          <w:rFonts w:asciiTheme="majorHAnsi" w:hAnsiTheme="majorHAnsi" w:cstheme="majorHAnsi"/>
        </w:rPr>
        <w:t>rund 4.0</w:t>
      </w:r>
      <w:r w:rsidRPr="006C60FB">
        <w:rPr>
          <w:rFonts w:asciiTheme="majorHAnsi" w:hAnsiTheme="majorHAnsi" w:cstheme="majorHAnsi"/>
        </w:rPr>
        <w:t>00 Fahrwerken pro Jahr und einer Werksfläche von 69.500 m²</w:t>
      </w:r>
      <w:r w:rsidR="00012042" w:rsidRPr="006C60FB">
        <w:rPr>
          <w:rFonts w:asciiTheme="majorHAnsi" w:hAnsiTheme="majorHAnsi" w:cstheme="majorHAnsi"/>
        </w:rPr>
        <w:t xml:space="preserve"> </w:t>
      </w:r>
      <w:r w:rsidRPr="006C60FB">
        <w:rPr>
          <w:rFonts w:asciiTheme="majorHAnsi" w:hAnsiTheme="majorHAnsi" w:cstheme="majorHAnsi"/>
        </w:rPr>
        <w:t xml:space="preserve">ist der Standort Graz weltweit einer der größten Produzenten von Fahrwerken </w:t>
      </w:r>
      <w:r w:rsidR="00D3749D" w:rsidRPr="006C60FB">
        <w:rPr>
          <w:rFonts w:asciiTheme="majorHAnsi" w:hAnsiTheme="majorHAnsi" w:cstheme="majorHAnsi"/>
        </w:rPr>
        <w:t>für Metros, Straßenbahnen, Triebzüge, Hochgeschwindigkeitszüge und Lokomotiven.</w:t>
      </w:r>
    </w:p>
    <w:p w:rsidR="00012042" w:rsidRPr="006C60FB" w:rsidRDefault="006F6B41" w:rsidP="00DB7ACC">
      <w:pPr>
        <w:pStyle w:val="Listenabsatz"/>
        <w:numPr>
          <w:ilvl w:val="0"/>
          <w:numId w:val="46"/>
        </w:numPr>
        <w:spacing w:after="240" w:line="360" w:lineRule="auto"/>
        <w:ind w:left="357" w:right="20" w:hanging="357"/>
        <w:rPr>
          <w:rFonts w:asciiTheme="majorHAnsi" w:eastAsia="Times New Roman" w:hAnsiTheme="majorHAnsi" w:cstheme="majorHAnsi"/>
          <w:color w:val="000000"/>
          <w:lang w:val="de-DE" w:eastAsia="de-DE"/>
        </w:rPr>
      </w:pPr>
      <w:r w:rsidRPr="006C60FB">
        <w:rPr>
          <w:rFonts w:asciiTheme="majorHAnsi" w:hAnsiTheme="majorHAnsi" w:cstheme="majorHAnsi"/>
        </w:rPr>
        <w:t>Mit einer Exportquote von rund 90% ist das Know-how des Standorts Graz auf der ganzen Welt präsent und sorgt für umweltfreundliche Mobilität. In der Funktion als Fahrwerks Welt</w:t>
      </w:r>
      <w:r w:rsidR="00DB7ACC" w:rsidRPr="006C60FB">
        <w:rPr>
          <w:rFonts w:asciiTheme="majorHAnsi" w:hAnsiTheme="majorHAnsi" w:cstheme="majorHAnsi"/>
        </w:rPr>
        <w:t>k</w:t>
      </w:r>
      <w:r w:rsidRPr="006C60FB">
        <w:rPr>
          <w:rFonts w:asciiTheme="majorHAnsi" w:hAnsiTheme="majorHAnsi" w:cstheme="majorHAnsi"/>
        </w:rPr>
        <w:t>ompetenz</w:t>
      </w:r>
      <w:r w:rsidR="00DB7ACC" w:rsidRPr="006C60FB">
        <w:rPr>
          <w:rFonts w:asciiTheme="majorHAnsi" w:hAnsiTheme="majorHAnsi" w:cstheme="majorHAnsi"/>
        </w:rPr>
        <w:t>z</w:t>
      </w:r>
      <w:r w:rsidRPr="006C60FB">
        <w:rPr>
          <w:rFonts w:asciiTheme="majorHAnsi" w:hAnsiTheme="majorHAnsi" w:cstheme="majorHAnsi"/>
        </w:rPr>
        <w:t>entrum ist Graz auch für die Siemens Fahrwerksf</w:t>
      </w:r>
      <w:r w:rsidR="00012042" w:rsidRPr="006C60FB">
        <w:rPr>
          <w:rFonts w:asciiTheme="majorHAnsi" w:hAnsiTheme="majorHAnsi" w:cstheme="majorHAnsi"/>
        </w:rPr>
        <w:t xml:space="preserve">ertigungen in Sacramento (USA) </w:t>
      </w:r>
      <w:r w:rsidRPr="006C60FB">
        <w:rPr>
          <w:rFonts w:asciiTheme="majorHAnsi" w:hAnsiTheme="majorHAnsi" w:cstheme="majorHAnsi"/>
        </w:rPr>
        <w:t xml:space="preserve">und </w:t>
      </w:r>
      <w:proofErr w:type="spellStart"/>
      <w:r w:rsidRPr="006C60FB">
        <w:rPr>
          <w:rFonts w:asciiTheme="majorHAnsi" w:hAnsiTheme="majorHAnsi" w:cstheme="majorHAnsi"/>
        </w:rPr>
        <w:t>Yekaterinburg</w:t>
      </w:r>
      <w:proofErr w:type="spellEnd"/>
      <w:r w:rsidRPr="006C60FB">
        <w:rPr>
          <w:rFonts w:asciiTheme="majorHAnsi" w:hAnsiTheme="majorHAnsi" w:cstheme="majorHAnsi"/>
        </w:rPr>
        <w:t xml:space="preserve"> (Russland) verantwortlich.</w:t>
      </w:r>
    </w:p>
    <w:p w:rsidR="00012042" w:rsidRPr="006C60FB" w:rsidRDefault="006F6B41" w:rsidP="00DB7ACC">
      <w:pPr>
        <w:pStyle w:val="Textkrper1"/>
        <w:numPr>
          <w:ilvl w:val="0"/>
          <w:numId w:val="46"/>
        </w:numPr>
        <w:shd w:val="clear" w:color="auto" w:fill="auto"/>
        <w:spacing w:before="0" w:after="240" w:line="360" w:lineRule="auto"/>
        <w:ind w:left="357" w:right="20" w:hanging="357"/>
        <w:rPr>
          <w:rFonts w:asciiTheme="majorHAnsi" w:eastAsia="Times New Roman" w:hAnsiTheme="majorHAnsi" w:cstheme="majorHAnsi"/>
          <w:color w:val="000000"/>
          <w:spacing w:val="0"/>
          <w:sz w:val="22"/>
          <w:szCs w:val="22"/>
          <w:lang w:val="de-DE" w:eastAsia="de-DE"/>
        </w:rPr>
      </w:pPr>
      <w:r w:rsidRPr="006C60FB">
        <w:rPr>
          <w:rFonts w:asciiTheme="majorHAnsi" w:eastAsia="Times New Roman" w:hAnsiTheme="majorHAnsi" w:cstheme="majorHAnsi"/>
          <w:color w:val="000000"/>
          <w:spacing w:val="0"/>
          <w:sz w:val="22"/>
          <w:szCs w:val="22"/>
          <w:lang w:val="de-DE" w:eastAsia="de-DE"/>
        </w:rPr>
        <w:t xml:space="preserve">Die klare Ausrichtung auf Spitzentechnologie spiegelt sich in den Aktivitäten aller Unternehmensbereiche wider. </w:t>
      </w:r>
    </w:p>
    <w:p w:rsidR="00D3749D" w:rsidRPr="00DB7ACC" w:rsidRDefault="00012042" w:rsidP="00DB7ACC">
      <w:pPr>
        <w:pStyle w:val="Textkrper1"/>
        <w:numPr>
          <w:ilvl w:val="0"/>
          <w:numId w:val="46"/>
        </w:numPr>
        <w:shd w:val="clear" w:color="auto" w:fill="auto"/>
        <w:spacing w:before="0" w:after="240" w:line="360" w:lineRule="auto"/>
        <w:ind w:left="357" w:right="20" w:hanging="357"/>
        <w:rPr>
          <w:rFonts w:asciiTheme="majorHAnsi" w:hAnsiTheme="majorHAnsi" w:cstheme="majorHAnsi"/>
          <w:sz w:val="22"/>
          <w:szCs w:val="22"/>
        </w:rPr>
      </w:pPr>
      <w:r w:rsidRPr="006C60FB">
        <w:rPr>
          <w:rFonts w:asciiTheme="majorHAnsi" w:eastAsia="Times New Roman" w:hAnsiTheme="majorHAnsi" w:cstheme="majorHAnsi"/>
          <w:color w:val="000000"/>
          <w:spacing w:val="0"/>
          <w:sz w:val="22"/>
          <w:szCs w:val="22"/>
          <w:lang w:val="de-DE" w:eastAsia="de-DE"/>
        </w:rPr>
        <w:t xml:space="preserve">Mehr als 180 </w:t>
      </w:r>
      <w:r w:rsidR="006F6B41" w:rsidRPr="006C60FB">
        <w:rPr>
          <w:rFonts w:asciiTheme="majorHAnsi" w:eastAsia="Times New Roman" w:hAnsiTheme="majorHAnsi" w:cstheme="majorHAnsi"/>
          <w:color w:val="000000"/>
          <w:spacing w:val="0"/>
          <w:sz w:val="22"/>
          <w:szCs w:val="22"/>
          <w:lang w:val="de-DE" w:eastAsia="de-DE"/>
        </w:rPr>
        <w:t>hochqualifizierte Engineering-Experten konzipieren un</w:t>
      </w:r>
      <w:r w:rsidR="00D3749D" w:rsidRPr="006C60FB">
        <w:rPr>
          <w:rFonts w:asciiTheme="majorHAnsi" w:eastAsia="Times New Roman" w:hAnsiTheme="majorHAnsi" w:cstheme="majorHAnsi"/>
          <w:color w:val="000000"/>
          <w:spacing w:val="0"/>
          <w:sz w:val="22"/>
          <w:szCs w:val="22"/>
          <w:lang w:val="de-DE" w:eastAsia="de-DE"/>
        </w:rPr>
        <w:t>d</w:t>
      </w:r>
      <w:r w:rsidR="00D3749D" w:rsidRPr="00DB7ACC">
        <w:rPr>
          <w:rFonts w:asciiTheme="majorHAnsi" w:eastAsia="Times New Roman" w:hAnsiTheme="majorHAnsi" w:cstheme="majorHAnsi"/>
          <w:color w:val="000000"/>
          <w:spacing w:val="0"/>
          <w:sz w:val="22"/>
          <w:szCs w:val="22"/>
          <w:lang w:val="de-DE" w:eastAsia="de-DE"/>
        </w:rPr>
        <w:t xml:space="preserve"> entwickeln High-Tech-Lösungen. </w:t>
      </w:r>
      <w:r w:rsidR="006F6B41" w:rsidRPr="00DB7ACC">
        <w:rPr>
          <w:rFonts w:asciiTheme="majorHAnsi" w:hAnsiTheme="majorHAnsi" w:cstheme="majorHAnsi"/>
          <w:sz w:val="22"/>
          <w:szCs w:val="22"/>
        </w:rPr>
        <w:t xml:space="preserve">Bei der Produktentwicklung kommen modernste Simulationsmethoden zum Einsatz. </w:t>
      </w:r>
    </w:p>
    <w:p w:rsidR="00224A64" w:rsidRPr="00DB7ACC" w:rsidRDefault="00503428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 w:rsidRPr="00DB7ACC">
        <w:rPr>
          <w:rFonts w:asciiTheme="majorHAnsi" w:hAnsiTheme="majorHAnsi" w:cstheme="majorHAnsi"/>
        </w:rPr>
        <w:t xml:space="preserve">Jahrzehntelange Erfahrung, </w:t>
      </w:r>
      <w:r w:rsidR="00D3749D" w:rsidRPr="00DB7ACC">
        <w:rPr>
          <w:rFonts w:asciiTheme="majorHAnsi" w:hAnsiTheme="majorHAnsi" w:cstheme="majorHAnsi"/>
        </w:rPr>
        <w:t xml:space="preserve">die enge Zusammenarbeit mit der </w:t>
      </w:r>
      <w:r w:rsidRPr="00DB7ACC">
        <w:rPr>
          <w:rFonts w:asciiTheme="majorHAnsi" w:hAnsiTheme="majorHAnsi" w:cstheme="majorHAnsi"/>
        </w:rPr>
        <w:t>Technischen Universität Graz</w:t>
      </w:r>
      <w:r w:rsidR="00D3749D" w:rsidRPr="00DB7ACC">
        <w:rPr>
          <w:rFonts w:asciiTheme="majorHAnsi" w:hAnsiTheme="majorHAnsi" w:cstheme="majorHAnsi"/>
        </w:rPr>
        <w:t xml:space="preserve">, der Montanuniversität in Leoben, der FH Joanneum  </w:t>
      </w:r>
      <w:r w:rsidRPr="00DB7ACC">
        <w:rPr>
          <w:rFonts w:asciiTheme="majorHAnsi" w:hAnsiTheme="majorHAnsi" w:cstheme="majorHAnsi"/>
        </w:rPr>
        <w:t>und die Nutzung neuester Technologie-Standards garantieren optimale und stets reproduzierbare Qualität der Endprodukte.</w:t>
      </w:r>
    </w:p>
    <w:p w:rsidR="00DB7ACC" w:rsidRDefault="00DB7ACC" w:rsidP="00DB7ACC">
      <w:pPr>
        <w:pStyle w:val="Listenabsatz"/>
        <w:spacing w:after="240" w:line="360" w:lineRule="auto"/>
        <w:ind w:left="357"/>
        <w:rPr>
          <w:rFonts w:asciiTheme="majorHAnsi" w:hAnsiTheme="majorHAnsi" w:cstheme="majorHAnsi"/>
        </w:rPr>
      </w:pPr>
    </w:p>
    <w:p w:rsidR="00DB7ACC" w:rsidRDefault="00DB7ACC" w:rsidP="00DB7ACC">
      <w:pPr>
        <w:pStyle w:val="Listenabsatz"/>
        <w:spacing w:after="240" w:line="360" w:lineRule="auto"/>
        <w:ind w:left="357"/>
        <w:rPr>
          <w:rFonts w:asciiTheme="majorHAnsi" w:hAnsiTheme="majorHAnsi" w:cstheme="majorHAnsi"/>
        </w:rPr>
      </w:pPr>
    </w:p>
    <w:p w:rsidR="00503428" w:rsidRPr="00DB7ACC" w:rsidRDefault="00A40155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 w:rsidRPr="00DB7ACC">
        <w:rPr>
          <w:rFonts w:asciiTheme="majorHAnsi" w:hAnsiTheme="majorHAnsi" w:cstheme="majorHAnsi"/>
        </w:rPr>
        <w:t xml:space="preserve">Das Fahrwerk leistet </w:t>
      </w:r>
      <w:r w:rsidR="003B5E00" w:rsidRPr="00DB7ACC">
        <w:rPr>
          <w:rFonts w:asciiTheme="majorHAnsi" w:hAnsiTheme="majorHAnsi" w:cstheme="majorHAnsi"/>
        </w:rPr>
        <w:t xml:space="preserve">einen entscheidenden </w:t>
      </w:r>
      <w:r w:rsidR="00503428" w:rsidRPr="00DB7ACC">
        <w:rPr>
          <w:rFonts w:asciiTheme="majorHAnsi" w:hAnsiTheme="majorHAnsi" w:cstheme="majorHAnsi"/>
        </w:rPr>
        <w:t>Beitrag zur Fahrsic</w:t>
      </w:r>
      <w:r w:rsidR="00224A64" w:rsidRPr="00DB7ACC">
        <w:rPr>
          <w:rFonts w:asciiTheme="majorHAnsi" w:hAnsiTheme="majorHAnsi" w:cstheme="majorHAnsi"/>
        </w:rPr>
        <w:t>herheit</w:t>
      </w:r>
      <w:r w:rsidR="00503428" w:rsidRPr="00DB7ACC">
        <w:rPr>
          <w:rFonts w:asciiTheme="majorHAnsi" w:hAnsiTheme="majorHAnsi" w:cstheme="majorHAnsi"/>
        </w:rPr>
        <w:t xml:space="preserve">, </w:t>
      </w:r>
      <w:r w:rsidR="003B5E00" w:rsidRPr="00DB7ACC">
        <w:rPr>
          <w:rFonts w:asciiTheme="majorHAnsi" w:hAnsiTheme="majorHAnsi" w:cstheme="majorHAnsi"/>
        </w:rPr>
        <w:t xml:space="preserve">zum </w:t>
      </w:r>
      <w:r w:rsidR="00503428" w:rsidRPr="00DB7ACC">
        <w:rPr>
          <w:rFonts w:asciiTheme="majorHAnsi" w:hAnsiTheme="majorHAnsi" w:cstheme="majorHAnsi"/>
        </w:rPr>
        <w:t>Fahrkomfort und ermöglicht eine reduzierte Lärmemission sowie die Einhaltung des Lichtraumprofils von Schienenfahrzeugen.</w:t>
      </w:r>
    </w:p>
    <w:p w:rsidR="00D3749D" w:rsidRPr="00DB7ACC" w:rsidRDefault="0046546F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 w:rsidRPr="00DB7ACC">
        <w:rPr>
          <w:rFonts w:asciiTheme="majorHAnsi" w:hAnsiTheme="majorHAnsi" w:cstheme="majorHAnsi"/>
        </w:rPr>
        <w:t xml:space="preserve">Das </w:t>
      </w:r>
      <w:r w:rsidR="003B5E00" w:rsidRPr="00DB7ACC">
        <w:rPr>
          <w:rFonts w:asciiTheme="majorHAnsi" w:hAnsiTheme="majorHAnsi" w:cstheme="majorHAnsi"/>
        </w:rPr>
        <w:t xml:space="preserve">Siemens </w:t>
      </w:r>
      <w:r w:rsidR="00C75667" w:rsidRPr="00DB7ACC">
        <w:rPr>
          <w:rFonts w:asciiTheme="majorHAnsi" w:hAnsiTheme="majorHAnsi" w:cstheme="majorHAnsi"/>
        </w:rPr>
        <w:t>Weltkompetenzzentrum</w:t>
      </w:r>
      <w:r w:rsidRPr="00DB7ACC">
        <w:rPr>
          <w:rFonts w:asciiTheme="majorHAnsi" w:hAnsiTheme="majorHAnsi" w:cstheme="majorHAnsi"/>
        </w:rPr>
        <w:t xml:space="preserve"> ist der Fahrwerke-Produzent mit dem weltweit</w:t>
      </w:r>
      <w:r w:rsidR="003B5E00" w:rsidRPr="00DB7ACC">
        <w:rPr>
          <w:rFonts w:asciiTheme="majorHAnsi" w:hAnsiTheme="majorHAnsi" w:cstheme="majorHAnsi"/>
        </w:rPr>
        <w:t xml:space="preserve"> höchsten Automatisierungsgrad. </w:t>
      </w:r>
    </w:p>
    <w:p w:rsidR="00C233FD" w:rsidRDefault="00BB1C54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 w:rsidRPr="00DB7ACC">
        <w:rPr>
          <w:rFonts w:asciiTheme="majorHAnsi" w:hAnsiTheme="majorHAnsi" w:cstheme="majorHAnsi"/>
        </w:rPr>
        <w:t xml:space="preserve">Die Kompetenzerweiterung am Standort Graz wird konsequent weiterentwickelt und </w:t>
      </w:r>
      <w:r w:rsidR="00004204" w:rsidRPr="00DB7ACC">
        <w:rPr>
          <w:rFonts w:asciiTheme="majorHAnsi" w:hAnsiTheme="majorHAnsi" w:cstheme="majorHAnsi"/>
        </w:rPr>
        <w:t xml:space="preserve">stets </w:t>
      </w:r>
      <w:r w:rsidRPr="00DB7ACC">
        <w:rPr>
          <w:rFonts w:asciiTheme="majorHAnsi" w:hAnsiTheme="majorHAnsi" w:cstheme="majorHAnsi"/>
        </w:rPr>
        <w:t>ausgebaut, daraus resultiert</w:t>
      </w:r>
      <w:r w:rsidR="003B5E00" w:rsidRPr="00DB7ACC">
        <w:rPr>
          <w:rFonts w:asciiTheme="majorHAnsi" w:hAnsiTheme="majorHAnsi" w:cstheme="majorHAnsi"/>
        </w:rPr>
        <w:t>e im Geschäftsjahr 2012</w:t>
      </w:r>
      <w:r w:rsidRPr="00DB7ACC">
        <w:rPr>
          <w:rFonts w:asciiTheme="majorHAnsi" w:hAnsiTheme="majorHAnsi" w:cstheme="majorHAnsi"/>
        </w:rPr>
        <w:t xml:space="preserve"> die größte je getätigte Einzelinvestition in der Höhe von rund 12 Mio. Euro in eine neue Radsatzmontage. </w:t>
      </w:r>
    </w:p>
    <w:p w:rsidR="007F7B71" w:rsidRDefault="007F7B71" w:rsidP="00DB7ACC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2015 wurde</w:t>
      </w:r>
      <w:r w:rsidRPr="007F7B71">
        <w:rPr>
          <w:rFonts w:asciiTheme="majorHAnsi" w:hAnsiTheme="majorHAnsi" w:cstheme="majorHAnsi"/>
        </w:rPr>
        <w:t xml:space="preserve"> die weltweit modernste Doppelarm-Schweißroboteranlage in der Fahrwerksfertigung von Schienenfahrzeugen</w:t>
      </w:r>
      <w:r>
        <w:rPr>
          <w:rFonts w:asciiTheme="majorHAnsi" w:hAnsiTheme="majorHAnsi" w:cstheme="majorHAnsi"/>
        </w:rPr>
        <w:t xml:space="preserve"> in Betrieb genommen</w:t>
      </w:r>
      <w:r w:rsidRPr="007F7B71">
        <w:rPr>
          <w:rFonts w:asciiTheme="majorHAnsi" w:hAnsiTheme="majorHAnsi" w:cstheme="majorHAnsi"/>
        </w:rPr>
        <w:t>. Die Anlage bietet neue technische Möglichkeiten, die Prozesszeiten bei der Produktion von Fahrwerken erheblich zu minimieren. Das gesamte Investitionsvolumen betrug 3,5 Mio. Euro.</w:t>
      </w:r>
    </w:p>
    <w:p w:rsidR="007F7B71" w:rsidRPr="007F7B71" w:rsidRDefault="007F7B71" w:rsidP="007F7B71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contextualSpacing/>
        <w:rPr>
          <w:rFonts w:asciiTheme="majorHAnsi" w:hAnsiTheme="majorHAnsi" w:cstheme="majorHAnsi"/>
          <w:bCs/>
        </w:rPr>
      </w:pPr>
      <w:r w:rsidRPr="007F7B71">
        <w:rPr>
          <w:rFonts w:asciiTheme="majorHAnsi" w:hAnsiTheme="majorHAnsi" w:cstheme="majorHAnsi"/>
        </w:rPr>
        <w:t xml:space="preserve">Im Frühjahr 2016 wird am Standort Graz eine neue Logistikhalle eröffnet. </w:t>
      </w:r>
    </w:p>
    <w:p w:rsidR="007F7B71" w:rsidRPr="007F7B71" w:rsidRDefault="007F7B71" w:rsidP="007F7B71">
      <w:pPr>
        <w:pStyle w:val="Listenabsatz"/>
        <w:spacing w:after="240" w:line="360" w:lineRule="auto"/>
        <w:ind w:left="357"/>
        <w:contextualSpacing/>
        <w:rPr>
          <w:rFonts w:asciiTheme="majorHAnsi" w:hAnsiTheme="majorHAnsi" w:cstheme="majorHAnsi"/>
          <w:bCs/>
          <w:sz w:val="14"/>
        </w:rPr>
      </w:pPr>
    </w:p>
    <w:p w:rsidR="007F7B71" w:rsidRPr="007F7B71" w:rsidRDefault="007F7B71" w:rsidP="007F7B71">
      <w:pPr>
        <w:pStyle w:val="Listenabsatz"/>
        <w:numPr>
          <w:ilvl w:val="0"/>
          <w:numId w:val="46"/>
        </w:numPr>
        <w:spacing w:after="240" w:line="360" w:lineRule="auto"/>
        <w:ind w:left="357" w:hanging="357"/>
        <w:contextualSpacing/>
        <w:rPr>
          <w:rFonts w:asciiTheme="majorHAnsi" w:hAnsiTheme="majorHAnsi" w:cstheme="majorHAnsi"/>
          <w:bCs/>
        </w:rPr>
      </w:pPr>
      <w:r w:rsidRPr="007F7B71">
        <w:rPr>
          <w:rFonts w:asciiTheme="majorHAnsi" w:hAnsiTheme="majorHAnsi" w:cstheme="majorHAnsi"/>
        </w:rPr>
        <w:t xml:space="preserve">Die nächste Großinvestition </w:t>
      </w:r>
      <w:r>
        <w:rPr>
          <w:rFonts w:asciiTheme="majorHAnsi" w:hAnsiTheme="majorHAnsi" w:cstheme="majorHAnsi"/>
        </w:rPr>
        <w:t xml:space="preserve">ist die </w:t>
      </w:r>
      <w:r w:rsidRPr="007F7B71">
        <w:rPr>
          <w:rFonts w:asciiTheme="majorHAnsi" w:hAnsiTheme="majorHAnsi" w:cstheme="majorHAnsi"/>
        </w:rPr>
        <w:t>vollständige Erneuerung der Bohrwerke</w:t>
      </w:r>
      <w:r>
        <w:rPr>
          <w:rFonts w:asciiTheme="majorHAnsi" w:hAnsiTheme="majorHAnsi" w:cstheme="majorHAnsi"/>
        </w:rPr>
        <w:t>. D</w:t>
      </w:r>
      <w:r w:rsidRPr="007F7B71">
        <w:rPr>
          <w:rFonts w:asciiTheme="majorHAnsi" w:hAnsiTheme="majorHAnsi" w:cstheme="majorHAnsi"/>
        </w:rPr>
        <w:t>ie Vorbereitungen dazu verlaufen planmäßig</w:t>
      </w:r>
      <w:r>
        <w:rPr>
          <w:rFonts w:asciiTheme="majorHAnsi" w:hAnsiTheme="majorHAnsi" w:cstheme="majorHAnsi"/>
        </w:rPr>
        <w:t>.</w:t>
      </w:r>
    </w:p>
    <w:p w:rsidR="00D3749D" w:rsidRPr="00D3749D" w:rsidRDefault="007F7B71" w:rsidP="00D3749D">
      <w:pPr>
        <w:spacing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127635</wp:posOffset>
            </wp:positionV>
            <wp:extent cx="5219700" cy="3481705"/>
            <wp:effectExtent l="19050" t="0" r="0" b="0"/>
            <wp:wrapNone/>
            <wp:docPr id="2" name="Grafik 0" descr="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3FD" w:rsidRPr="00D3749D" w:rsidRDefault="00C233FD" w:rsidP="00D3749D">
      <w:pPr>
        <w:spacing w:line="360" w:lineRule="auto"/>
        <w:contextualSpacing/>
        <w:rPr>
          <w:rFonts w:cs="Arial"/>
          <w:sz w:val="22"/>
          <w:szCs w:val="22"/>
        </w:rPr>
      </w:pPr>
    </w:p>
    <w:p w:rsidR="00C37C3C" w:rsidRDefault="00C37C3C" w:rsidP="00C37C3C">
      <w:pPr>
        <w:pStyle w:val="Listenabsatz"/>
        <w:spacing w:line="360" w:lineRule="auto"/>
        <w:contextualSpacing/>
        <w:rPr>
          <w:rFonts w:ascii="Arial" w:eastAsia="SimSun" w:hAnsi="Arial" w:cs="Arial"/>
          <w:sz w:val="20"/>
          <w:szCs w:val="20"/>
          <w:lang w:val="de-DE" w:eastAsia="de-DE"/>
        </w:rPr>
      </w:pPr>
    </w:p>
    <w:p w:rsidR="00C37C3C" w:rsidRDefault="00C37C3C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BD3386" w:rsidRDefault="00BD3386" w:rsidP="00C37C3C">
      <w:pPr>
        <w:spacing w:line="300" w:lineRule="exact"/>
        <w:rPr>
          <w:rFonts w:asciiTheme="majorHAnsi" w:hAnsiTheme="majorHAnsi" w:cstheme="majorHAnsi"/>
        </w:rPr>
      </w:pPr>
    </w:p>
    <w:p w:rsidR="003B5E00" w:rsidRPr="003B5E00" w:rsidRDefault="003B5E00" w:rsidP="003943D0">
      <w:pPr>
        <w:spacing w:line="360" w:lineRule="auto"/>
        <w:contextualSpacing/>
        <w:rPr>
          <w:rFonts w:cs="Arial"/>
          <w:sz w:val="20"/>
        </w:rPr>
      </w:pPr>
      <w:r w:rsidRPr="003B5E00">
        <w:rPr>
          <w:rFonts w:cs="Arial"/>
          <w:sz w:val="20"/>
        </w:rPr>
        <w:t>Das Siemens Weltkompetenzzentrum</w:t>
      </w:r>
      <w:r w:rsidR="00BA3219">
        <w:rPr>
          <w:rFonts w:cs="Arial"/>
          <w:sz w:val="20"/>
        </w:rPr>
        <w:t xml:space="preserve"> </w:t>
      </w:r>
      <w:r w:rsidRPr="003B5E00">
        <w:rPr>
          <w:rFonts w:cs="Arial"/>
          <w:sz w:val="20"/>
        </w:rPr>
        <w:t>für Fahrwerke in Graz</w:t>
      </w:r>
    </w:p>
    <w:p w:rsidR="00B76CB3" w:rsidRPr="00B76CB3" w:rsidRDefault="00B76CB3" w:rsidP="00A6670C">
      <w:pPr>
        <w:autoSpaceDE w:val="0"/>
        <w:autoSpaceDN w:val="0"/>
        <w:adjustRightInd w:val="0"/>
        <w:spacing w:line="360" w:lineRule="auto"/>
        <w:rPr>
          <w:rFonts w:eastAsia="Batang" w:cs="Arial"/>
          <w:color w:val="000000"/>
          <w:sz w:val="22"/>
          <w:szCs w:val="22"/>
          <w:lang w:eastAsia="de-AT"/>
        </w:rPr>
      </w:pPr>
    </w:p>
    <w:sectPr w:rsidR="00B76CB3" w:rsidRPr="00B76CB3" w:rsidSect="00B41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1134" w:right="1418" w:bottom="1134" w:left="1134" w:header="851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53" w:rsidRDefault="00261A53">
      <w:r>
        <w:separator/>
      </w:r>
    </w:p>
  </w:endnote>
  <w:endnote w:type="continuationSeparator" w:id="0">
    <w:p w:rsidR="00261A53" w:rsidRDefault="0026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53" w:rsidRDefault="0097289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61A5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1A53">
      <w:rPr>
        <w:rStyle w:val="Seitenzahl"/>
        <w:noProof/>
      </w:rPr>
      <w:t>3</w:t>
    </w:r>
    <w:r>
      <w:rPr>
        <w:rStyle w:val="Seitenzahl"/>
      </w:rPr>
      <w:fldChar w:fldCharType="end"/>
    </w:r>
  </w:p>
  <w:p w:rsidR="00261A53" w:rsidRDefault="00261A5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234414"/>
      <w:docPartObj>
        <w:docPartGallery w:val="Page Numbers (Top of Page)"/>
        <w:docPartUnique/>
      </w:docPartObj>
    </w:sdtPr>
    <w:sdtEndPr/>
    <w:sdtContent>
      <w:p w:rsidR="00261A53" w:rsidRPr="002C2A29" w:rsidRDefault="00261A53" w:rsidP="002C2A29">
        <w:pPr>
          <w:ind w:left="7920"/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</w:t>
        </w:r>
        <w:r w:rsidRPr="002C2A29">
          <w:rPr>
            <w:sz w:val="16"/>
            <w:szCs w:val="16"/>
          </w:rPr>
          <w:t xml:space="preserve">Seite </w:t>
        </w:r>
        <w:r w:rsidR="0097289B" w:rsidRPr="002C2A29">
          <w:rPr>
            <w:sz w:val="16"/>
            <w:szCs w:val="16"/>
          </w:rPr>
          <w:fldChar w:fldCharType="begin"/>
        </w:r>
        <w:r w:rsidRPr="002C2A29">
          <w:rPr>
            <w:sz w:val="16"/>
            <w:szCs w:val="16"/>
          </w:rPr>
          <w:instrText xml:space="preserve"> PAGE </w:instrText>
        </w:r>
        <w:r w:rsidR="0097289B" w:rsidRPr="002C2A29">
          <w:rPr>
            <w:sz w:val="16"/>
            <w:szCs w:val="16"/>
          </w:rPr>
          <w:fldChar w:fldCharType="separate"/>
        </w:r>
        <w:r w:rsidR="003019A9">
          <w:rPr>
            <w:noProof/>
            <w:sz w:val="16"/>
            <w:szCs w:val="16"/>
          </w:rPr>
          <w:t>2</w:t>
        </w:r>
        <w:r w:rsidR="0097289B" w:rsidRPr="002C2A29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Pr="002C2A29">
          <w:rPr>
            <w:sz w:val="16"/>
            <w:szCs w:val="16"/>
          </w:rPr>
          <w:t xml:space="preserve"> </w:t>
        </w:r>
        <w:r w:rsidR="0097289B" w:rsidRPr="002C2A29">
          <w:rPr>
            <w:sz w:val="16"/>
            <w:szCs w:val="16"/>
          </w:rPr>
          <w:fldChar w:fldCharType="begin"/>
        </w:r>
        <w:r w:rsidRPr="002C2A29">
          <w:rPr>
            <w:sz w:val="16"/>
            <w:szCs w:val="16"/>
          </w:rPr>
          <w:instrText xml:space="preserve"> NUMPAGES  </w:instrText>
        </w:r>
        <w:r w:rsidR="0097289B" w:rsidRPr="002C2A29">
          <w:rPr>
            <w:sz w:val="16"/>
            <w:szCs w:val="16"/>
          </w:rPr>
          <w:fldChar w:fldCharType="separate"/>
        </w:r>
        <w:r w:rsidR="003019A9">
          <w:rPr>
            <w:noProof/>
            <w:sz w:val="16"/>
            <w:szCs w:val="16"/>
          </w:rPr>
          <w:t>2</w:t>
        </w:r>
        <w:r w:rsidR="0097289B" w:rsidRPr="002C2A29">
          <w:rPr>
            <w:sz w:val="16"/>
            <w:szCs w:val="16"/>
          </w:rPr>
          <w:fldChar w:fldCharType="end"/>
        </w:r>
      </w:p>
    </w:sdtContent>
  </w:sdt>
  <w:p w:rsidR="00261A53" w:rsidRPr="002054BC" w:rsidRDefault="00261A53">
    <w:pPr>
      <w:pStyle w:val="Fuzeile"/>
      <w:rPr>
        <w:i/>
        <w:sz w:val="20"/>
      </w:rPr>
    </w:pPr>
  </w:p>
  <w:p w:rsidR="00261A53" w:rsidRDefault="00261A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261A53" w:rsidRDefault="00261A53" w:rsidP="002C2A29">
        <w:pPr>
          <w:ind w:left="7920"/>
        </w:pPr>
        <w:r>
          <w:t xml:space="preserve">           </w:t>
        </w:r>
        <w:r w:rsidRPr="002C2A29">
          <w:rPr>
            <w:sz w:val="16"/>
            <w:szCs w:val="18"/>
          </w:rPr>
          <w:t xml:space="preserve">Seite </w:t>
        </w:r>
        <w:r w:rsidR="0097289B" w:rsidRPr="002C2A29">
          <w:rPr>
            <w:sz w:val="16"/>
            <w:szCs w:val="18"/>
          </w:rPr>
          <w:fldChar w:fldCharType="begin"/>
        </w:r>
        <w:r w:rsidRPr="002C2A29">
          <w:rPr>
            <w:sz w:val="16"/>
            <w:szCs w:val="18"/>
          </w:rPr>
          <w:instrText xml:space="preserve"> PAGE </w:instrText>
        </w:r>
        <w:r w:rsidR="0097289B" w:rsidRPr="002C2A29">
          <w:rPr>
            <w:sz w:val="16"/>
            <w:szCs w:val="18"/>
          </w:rPr>
          <w:fldChar w:fldCharType="separate"/>
        </w:r>
        <w:r w:rsidR="003019A9">
          <w:rPr>
            <w:noProof/>
            <w:sz w:val="16"/>
            <w:szCs w:val="18"/>
          </w:rPr>
          <w:t>1</w:t>
        </w:r>
        <w:r w:rsidR="0097289B" w:rsidRPr="002C2A29">
          <w:rPr>
            <w:sz w:val="16"/>
            <w:szCs w:val="18"/>
          </w:rPr>
          <w:fldChar w:fldCharType="end"/>
        </w:r>
        <w:r>
          <w:rPr>
            <w:sz w:val="16"/>
            <w:szCs w:val="18"/>
          </w:rPr>
          <w:t>/</w:t>
        </w:r>
        <w:r w:rsidRPr="002C2A29">
          <w:rPr>
            <w:sz w:val="16"/>
            <w:szCs w:val="18"/>
          </w:rPr>
          <w:t xml:space="preserve"> </w:t>
        </w:r>
        <w:r w:rsidR="0097289B" w:rsidRPr="002C2A29">
          <w:rPr>
            <w:sz w:val="16"/>
            <w:szCs w:val="18"/>
          </w:rPr>
          <w:fldChar w:fldCharType="begin"/>
        </w:r>
        <w:r w:rsidRPr="002C2A29">
          <w:rPr>
            <w:sz w:val="16"/>
            <w:szCs w:val="18"/>
          </w:rPr>
          <w:instrText xml:space="preserve"> NUMPAGES  </w:instrText>
        </w:r>
        <w:r w:rsidR="0097289B" w:rsidRPr="002C2A29">
          <w:rPr>
            <w:sz w:val="16"/>
            <w:szCs w:val="18"/>
          </w:rPr>
          <w:fldChar w:fldCharType="separate"/>
        </w:r>
        <w:r w:rsidR="003019A9">
          <w:rPr>
            <w:noProof/>
            <w:sz w:val="16"/>
            <w:szCs w:val="18"/>
          </w:rPr>
          <w:t>2</w:t>
        </w:r>
        <w:r w:rsidR="0097289B" w:rsidRPr="002C2A29">
          <w:rPr>
            <w:sz w:val="16"/>
            <w:szCs w:val="18"/>
          </w:rPr>
          <w:fldChar w:fldCharType="end"/>
        </w:r>
      </w:p>
    </w:sdtContent>
  </w:sdt>
  <w:p w:rsidR="00261A53" w:rsidRDefault="00261A53" w:rsidP="002C2A29"/>
  <w:p w:rsidR="00261A53" w:rsidRDefault="00261A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53" w:rsidRDefault="00261A53">
      <w:r>
        <w:separator/>
      </w:r>
    </w:p>
  </w:footnote>
  <w:footnote w:type="continuationSeparator" w:id="0">
    <w:p w:rsidR="00261A53" w:rsidRDefault="0026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53" w:rsidRDefault="0097289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61A5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1A53">
      <w:rPr>
        <w:rStyle w:val="Seitenzahl"/>
        <w:noProof/>
      </w:rPr>
      <w:t>3</w:t>
    </w:r>
    <w:r>
      <w:rPr>
        <w:rStyle w:val="Seitenzahl"/>
      </w:rPr>
      <w:fldChar w:fldCharType="end"/>
    </w:r>
  </w:p>
  <w:p w:rsidR="00261A53" w:rsidRDefault="00261A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53" w:rsidRDefault="00DB7ACC">
    <w:pPr>
      <w:pStyle w:val="Kopfzeile"/>
      <w:tabs>
        <w:tab w:val="clear" w:pos="4536"/>
        <w:tab w:val="clear" w:pos="9072"/>
        <w:tab w:val="left" w:pos="5387"/>
      </w:tabs>
      <w:rPr>
        <w:b/>
        <w:sz w:val="16"/>
        <w:lang w:val="de-AT"/>
      </w:rPr>
    </w:pPr>
    <w:r>
      <w:rPr>
        <w:b/>
        <w:sz w:val="16"/>
        <w:lang w:val="de-AT"/>
      </w:rPr>
      <w:t>Siemens AG Österreich</w:t>
    </w:r>
    <w:r>
      <w:rPr>
        <w:b/>
        <w:sz w:val="16"/>
        <w:lang w:val="de-AT"/>
      </w:rPr>
      <w:tab/>
    </w:r>
    <w:r>
      <w:rPr>
        <w:b/>
        <w:sz w:val="16"/>
        <w:lang w:val="de-AT"/>
      </w:rPr>
      <w:tab/>
    </w:r>
    <w:r>
      <w:rPr>
        <w:b/>
        <w:sz w:val="16"/>
        <w:lang w:val="de-AT"/>
      </w:rPr>
      <w:tab/>
      <w:t xml:space="preserve">                                           Factsheet</w:t>
    </w:r>
  </w:p>
  <w:p w:rsidR="00261A53" w:rsidRPr="00B41140" w:rsidRDefault="00261A53">
    <w:pPr>
      <w:pStyle w:val="Kopfzeile"/>
      <w:tabs>
        <w:tab w:val="clear" w:pos="4536"/>
        <w:tab w:val="clear" w:pos="9072"/>
        <w:tab w:val="left" w:pos="5387"/>
      </w:tabs>
      <w:rPr>
        <w:b/>
        <w:sz w:val="16"/>
        <w:lang w:val="de-A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53" w:rsidRDefault="00261A53" w:rsidP="002C2A29">
    <w:pPr>
      <w:pStyle w:val="Kopfzeile"/>
    </w:pPr>
  </w:p>
  <w:p w:rsidR="00261A53" w:rsidRDefault="00261A5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19C"/>
    <w:multiLevelType w:val="hybridMultilevel"/>
    <w:tmpl w:val="14CC4770"/>
    <w:lvl w:ilvl="0" w:tplc="1538798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7821"/>
    <w:multiLevelType w:val="hybridMultilevel"/>
    <w:tmpl w:val="D6A4F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66708"/>
    <w:multiLevelType w:val="hybridMultilevel"/>
    <w:tmpl w:val="2578BA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73A25"/>
    <w:multiLevelType w:val="hybridMultilevel"/>
    <w:tmpl w:val="B68247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6BB"/>
    <w:multiLevelType w:val="hybridMultilevel"/>
    <w:tmpl w:val="017E9BE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CE51C5"/>
    <w:multiLevelType w:val="hybridMultilevel"/>
    <w:tmpl w:val="ECFE4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C2A48"/>
    <w:multiLevelType w:val="hybridMultilevel"/>
    <w:tmpl w:val="82BAC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C370D"/>
    <w:multiLevelType w:val="hybridMultilevel"/>
    <w:tmpl w:val="53148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85AE5"/>
    <w:multiLevelType w:val="hybridMultilevel"/>
    <w:tmpl w:val="8A9881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535AD5"/>
    <w:multiLevelType w:val="hybridMultilevel"/>
    <w:tmpl w:val="14B6E8DA"/>
    <w:lvl w:ilvl="0" w:tplc="2ECC9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0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48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83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2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89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61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0A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3F5067"/>
    <w:multiLevelType w:val="hybridMultilevel"/>
    <w:tmpl w:val="341EC04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F87CFF"/>
    <w:multiLevelType w:val="hybridMultilevel"/>
    <w:tmpl w:val="1A9655E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8022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0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E2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4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09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08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25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4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D5FC7"/>
    <w:multiLevelType w:val="hybridMultilevel"/>
    <w:tmpl w:val="4776CA2C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2280642"/>
    <w:multiLevelType w:val="hybridMultilevel"/>
    <w:tmpl w:val="6FFA30B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5C4E82"/>
    <w:multiLevelType w:val="hybridMultilevel"/>
    <w:tmpl w:val="26A03F1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923E8E"/>
    <w:multiLevelType w:val="hybridMultilevel"/>
    <w:tmpl w:val="087E345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B0408D"/>
    <w:multiLevelType w:val="hybridMultilevel"/>
    <w:tmpl w:val="46C44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C39B5"/>
    <w:multiLevelType w:val="hybridMultilevel"/>
    <w:tmpl w:val="352AFD04"/>
    <w:lvl w:ilvl="0" w:tplc="CBD8AB9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97FA3"/>
    <w:multiLevelType w:val="hybridMultilevel"/>
    <w:tmpl w:val="D3006774"/>
    <w:lvl w:ilvl="0" w:tplc="F8A8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05B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4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E0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A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EB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E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2356666"/>
    <w:multiLevelType w:val="hybridMultilevel"/>
    <w:tmpl w:val="5F0CD3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85BA5"/>
    <w:multiLevelType w:val="hybridMultilevel"/>
    <w:tmpl w:val="028295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A333E"/>
    <w:multiLevelType w:val="hybridMultilevel"/>
    <w:tmpl w:val="40F2FC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97514"/>
    <w:multiLevelType w:val="hybridMultilevel"/>
    <w:tmpl w:val="BE36923C"/>
    <w:lvl w:ilvl="0" w:tplc="0407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>
    <w:nsid w:val="38D75F6A"/>
    <w:multiLevelType w:val="hybridMultilevel"/>
    <w:tmpl w:val="68D2C624"/>
    <w:lvl w:ilvl="0" w:tplc="F8A8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4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E0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A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EB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E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6D791D"/>
    <w:multiLevelType w:val="hybridMultilevel"/>
    <w:tmpl w:val="31563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C52DC"/>
    <w:multiLevelType w:val="hybridMultilevel"/>
    <w:tmpl w:val="2870CF84"/>
    <w:lvl w:ilvl="0" w:tplc="1538798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B187D"/>
    <w:multiLevelType w:val="hybridMultilevel"/>
    <w:tmpl w:val="3F90C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239CA"/>
    <w:multiLevelType w:val="hybridMultilevel"/>
    <w:tmpl w:val="62EA3A3A"/>
    <w:lvl w:ilvl="0" w:tplc="05D07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A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2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2F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04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69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A9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4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6921656"/>
    <w:multiLevelType w:val="hybridMultilevel"/>
    <w:tmpl w:val="1778D5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451A1"/>
    <w:multiLevelType w:val="hybridMultilevel"/>
    <w:tmpl w:val="C6985B3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D71432"/>
    <w:multiLevelType w:val="hybridMultilevel"/>
    <w:tmpl w:val="E10E5E5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287135"/>
    <w:multiLevelType w:val="hybridMultilevel"/>
    <w:tmpl w:val="FFCE43F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B6E0C58"/>
    <w:multiLevelType w:val="hybridMultilevel"/>
    <w:tmpl w:val="6AA60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01F14"/>
    <w:multiLevelType w:val="hybridMultilevel"/>
    <w:tmpl w:val="0F5C9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86F35"/>
    <w:multiLevelType w:val="hybridMultilevel"/>
    <w:tmpl w:val="0EEA9D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16B06"/>
    <w:multiLevelType w:val="hybridMultilevel"/>
    <w:tmpl w:val="1FF698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D59BD"/>
    <w:multiLevelType w:val="hybridMultilevel"/>
    <w:tmpl w:val="F84882D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0DB751A"/>
    <w:multiLevelType w:val="hybridMultilevel"/>
    <w:tmpl w:val="7EC82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D4C18"/>
    <w:multiLevelType w:val="hybridMultilevel"/>
    <w:tmpl w:val="005E5C74"/>
    <w:lvl w:ilvl="0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6A4A7773"/>
    <w:multiLevelType w:val="hybridMultilevel"/>
    <w:tmpl w:val="A740DC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E60B9"/>
    <w:multiLevelType w:val="hybridMultilevel"/>
    <w:tmpl w:val="0A022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7315F"/>
    <w:multiLevelType w:val="hybridMultilevel"/>
    <w:tmpl w:val="5F943BA6"/>
    <w:lvl w:ilvl="0" w:tplc="BD7E2F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20876"/>
    <w:multiLevelType w:val="hybridMultilevel"/>
    <w:tmpl w:val="149293A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8B60AE"/>
    <w:multiLevelType w:val="hybridMultilevel"/>
    <w:tmpl w:val="9A2E5E2A"/>
    <w:lvl w:ilvl="0" w:tplc="0407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4">
    <w:nsid w:val="7C4E069D"/>
    <w:multiLevelType w:val="hybridMultilevel"/>
    <w:tmpl w:val="7408ED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C79E4"/>
    <w:multiLevelType w:val="hybridMultilevel"/>
    <w:tmpl w:val="EAC4F4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38"/>
  </w:num>
  <w:num w:numId="4">
    <w:abstractNumId w:val="11"/>
  </w:num>
  <w:num w:numId="5">
    <w:abstractNumId w:val="22"/>
  </w:num>
  <w:num w:numId="6">
    <w:abstractNumId w:val="21"/>
  </w:num>
  <w:num w:numId="7">
    <w:abstractNumId w:val="27"/>
  </w:num>
  <w:num w:numId="8">
    <w:abstractNumId w:val="9"/>
  </w:num>
  <w:num w:numId="9">
    <w:abstractNumId w:val="29"/>
  </w:num>
  <w:num w:numId="10">
    <w:abstractNumId w:val="43"/>
  </w:num>
  <w:num w:numId="11">
    <w:abstractNumId w:val="18"/>
  </w:num>
  <w:num w:numId="12">
    <w:abstractNumId w:val="15"/>
  </w:num>
  <w:num w:numId="13">
    <w:abstractNumId w:val="36"/>
  </w:num>
  <w:num w:numId="14">
    <w:abstractNumId w:val="12"/>
  </w:num>
  <w:num w:numId="15">
    <w:abstractNumId w:val="28"/>
  </w:num>
  <w:num w:numId="16">
    <w:abstractNumId w:val="2"/>
  </w:num>
  <w:num w:numId="17">
    <w:abstractNumId w:val="19"/>
  </w:num>
  <w:num w:numId="18">
    <w:abstractNumId w:val="16"/>
  </w:num>
  <w:num w:numId="19">
    <w:abstractNumId w:val="24"/>
  </w:num>
  <w:num w:numId="20">
    <w:abstractNumId w:val="40"/>
  </w:num>
  <w:num w:numId="21">
    <w:abstractNumId w:val="1"/>
  </w:num>
  <w:num w:numId="22">
    <w:abstractNumId w:val="14"/>
  </w:num>
  <w:num w:numId="23">
    <w:abstractNumId w:val="4"/>
  </w:num>
  <w:num w:numId="24">
    <w:abstractNumId w:val="5"/>
  </w:num>
  <w:num w:numId="25">
    <w:abstractNumId w:val="6"/>
  </w:num>
  <w:num w:numId="26">
    <w:abstractNumId w:val="10"/>
  </w:num>
  <w:num w:numId="27">
    <w:abstractNumId w:val="20"/>
  </w:num>
  <w:num w:numId="28">
    <w:abstractNumId w:val="31"/>
  </w:num>
  <w:num w:numId="29">
    <w:abstractNumId w:val="13"/>
  </w:num>
  <w:num w:numId="30">
    <w:abstractNumId w:val="17"/>
  </w:num>
  <w:num w:numId="31">
    <w:abstractNumId w:val="3"/>
  </w:num>
  <w:num w:numId="32">
    <w:abstractNumId w:val="8"/>
  </w:num>
  <w:num w:numId="33">
    <w:abstractNumId w:val="30"/>
  </w:num>
  <w:num w:numId="34">
    <w:abstractNumId w:val="32"/>
  </w:num>
  <w:num w:numId="35">
    <w:abstractNumId w:val="34"/>
  </w:num>
  <w:num w:numId="36">
    <w:abstractNumId w:val="33"/>
  </w:num>
  <w:num w:numId="37">
    <w:abstractNumId w:val="35"/>
  </w:num>
  <w:num w:numId="38">
    <w:abstractNumId w:val="37"/>
  </w:num>
  <w:num w:numId="39">
    <w:abstractNumId w:val="7"/>
  </w:num>
  <w:num w:numId="40">
    <w:abstractNumId w:val="42"/>
  </w:num>
  <w:num w:numId="41">
    <w:abstractNumId w:val="23"/>
  </w:num>
  <w:num w:numId="42">
    <w:abstractNumId w:val="45"/>
  </w:num>
  <w:num w:numId="43">
    <w:abstractNumId w:val="39"/>
  </w:num>
  <w:num w:numId="44">
    <w:abstractNumId w:val="0"/>
  </w:num>
  <w:num w:numId="45">
    <w:abstractNumId w:val="25"/>
  </w:num>
  <w:num w:numId="46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299"/>
  <w:displayHorizont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DE"/>
    <w:rsid w:val="00003231"/>
    <w:rsid w:val="00003E38"/>
    <w:rsid w:val="00003F08"/>
    <w:rsid w:val="00004204"/>
    <w:rsid w:val="00004642"/>
    <w:rsid w:val="000046C5"/>
    <w:rsid w:val="00004B96"/>
    <w:rsid w:val="000054AA"/>
    <w:rsid w:val="00006387"/>
    <w:rsid w:val="000072ED"/>
    <w:rsid w:val="00007366"/>
    <w:rsid w:val="00010E2D"/>
    <w:rsid w:val="0001146B"/>
    <w:rsid w:val="00011F67"/>
    <w:rsid w:val="00012042"/>
    <w:rsid w:val="00013163"/>
    <w:rsid w:val="00013450"/>
    <w:rsid w:val="000141F2"/>
    <w:rsid w:val="000148C7"/>
    <w:rsid w:val="00015218"/>
    <w:rsid w:val="00015801"/>
    <w:rsid w:val="000158ED"/>
    <w:rsid w:val="00017703"/>
    <w:rsid w:val="00020E57"/>
    <w:rsid w:val="00021894"/>
    <w:rsid w:val="00021EE2"/>
    <w:rsid w:val="00022CB1"/>
    <w:rsid w:val="00022F43"/>
    <w:rsid w:val="00023985"/>
    <w:rsid w:val="00027D48"/>
    <w:rsid w:val="00032033"/>
    <w:rsid w:val="000347E1"/>
    <w:rsid w:val="0003483C"/>
    <w:rsid w:val="0003491D"/>
    <w:rsid w:val="00035801"/>
    <w:rsid w:val="00036A83"/>
    <w:rsid w:val="000411C8"/>
    <w:rsid w:val="00041239"/>
    <w:rsid w:val="00041D92"/>
    <w:rsid w:val="0004226F"/>
    <w:rsid w:val="00042F82"/>
    <w:rsid w:val="00044521"/>
    <w:rsid w:val="0004700B"/>
    <w:rsid w:val="00047A10"/>
    <w:rsid w:val="00047BCC"/>
    <w:rsid w:val="00047E87"/>
    <w:rsid w:val="000502D1"/>
    <w:rsid w:val="00050B2E"/>
    <w:rsid w:val="00051350"/>
    <w:rsid w:val="00051AC6"/>
    <w:rsid w:val="000525E9"/>
    <w:rsid w:val="00052848"/>
    <w:rsid w:val="00052A02"/>
    <w:rsid w:val="00052A1A"/>
    <w:rsid w:val="00052D91"/>
    <w:rsid w:val="00055570"/>
    <w:rsid w:val="00056FA6"/>
    <w:rsid w:val="0005754D"/>
    <w:rsid w:val="00057937"/>
    <w:rsid w:val="00057AA0"/>
    <w:rsid w:val="00057EB9"/>
    <w:rsid w:val="0006014F"/>
    <w:rsid w:val="000604E0"/>
    <w:rsid w:val="00060708"/>
    <w:rsid w:val="00060F62"/>
    <w:rsid w:val="000618CB"/>
    <w:rsid w:val="00061AF6"/>
    <w:rsid w:val="0006637A"/>
    <w:rsid w:val="00066FD1"/>
    <w:rsid w:val="00067FF2"/>
    <w:rsid w:val="000713F7"/>
    <w:rsid w:val="00071933"/>
    <w:rsid w:val="00071FB9"/>
    <w:rsid w:val="000726A7"/>
    <w:rsid w:val="00073403"/>
    <w:rsid w:val="00074BAE"/>
    <w:rsid w:val="0007662F"/>
    <w:rsid w:val="000822B9"/>
    <w:rsid w:val="00083C84"/>
    <w:rsid w:val="00083C8F"/>
    <w:rsid w:val="00084088"/>
    <w:rsid w:val="00084493"/>
    <w:rsid w:val="0008467C"/>
    <w:rsid w:val="00085FC1"/>
    <w:rsid w:val="000871E6"/>
    <w:rsid w:val="00087505"/>
    <w:rsid w:val="00090908"/>
    <w:rsid w:val="0009285D"/>
    <w:rsid w:val="00092E08"/>
    <w:rsid w:val="000930ED"/>
    <w:rsid w:val="00094EA7"/>
    <w:rsid w:val="000960F2"/>
    <w:rsid w:val="000A072F"/>
    <w:rsid w:val="000A1C05"/>
    <w:rsid w:val="000A3C98"/>
    <w:rsid w:val="000A57D4"/>
    <w:rsid w:val="000A5EAA"/>
    <w:rsid w:val="000A630B"/>
    <w:rsid w:val="000A6A81"/>
    <w:rsid w:val="000A71F7"/>
    <w:rsid w:val="000A7675"/>
    <w:rsid w:val="000B022D"/>
    <w:rsid w:val="000B13E9"/>
    <w:rsid w:val="000B2546"/>
    <w:rsid w:val="000B3243"/>
    <w:rsid w:val="000B4538"/>
    <w:rsid w:val="000B56C0"/>
    <w:rsid w:val="000B6B93"/>
    <w:rsid w:val="000B7375"/>
    <w:rsid w:val="000C0CCA"/>
    <w:rsid w:val="000C12F4"/>
    <w:rsid w:val="000C182A"/>
    <w:rsid w:val="000C1DFD"/>
    <w:rsid w:val="000C34B1"/>
    <w:rsid w:val="000C4336"/>
    <w:rsid w:val="000C4E36"/>
    <w:rsid w:val="000C5447"/>
    <w:rsid w:val="000C561F"/>
    <w:rsid w:val="000C5CBE"/>
    <w:rsid w:val="000C6D03"/>
    <w:rsid w:val="000C78C5"/>
    <w:rsid w:val="000D03DE"/>
    <w:rsid w:val="000D0E1F"/>
    <w:rsid w:val="000D1FFC"/>
    <w:rsid w:val="000D22E5"/>
    <w:rsid w:val="000D2F8A"/>
    <w:rsid w:val="000D312E"/>
    <w:rsid w:val="000D3687"/>
    <w:rsid w:val="000D3825"/>
    <w:rsid w:val="000D3A86"/>
    <w:rsid w:val="000D40F7"/>
    <w:rsid w:val="000D5653"/>
    <w:rsid w:val="000D5E77"/>
    <w:rsid w:val="000D602E"/>
    <w:rsid w:val="000D6C03"/>
    <w:rsid w:val="000D7264"/>
    <w:rsid w:val="000D73E3"/>
    <w:rsid w:val="000E2D9C"/>
    <w:rsid w:val="000E33A4"/>
    <w:rsid w:val="000E3ACD"/>
    <w:rsid w:val="000E3F66"/>
    <w:rsid w:val="000E4712"/>
    <w:rsid w:val="000E50B5"/>
    <w:rsid w:val="000E621E"/>
    <w:rsid w:val="000E6CDA"/>
    <w:rsid w:val="000E7D0C"/>
    <w:rsid w:val="000F02A0"/>
    <w:rsid w:val="000F0CDC"/>
    <w:rsid w:val="000F1F16"/>
    <w:rsid w:val="000F2409"/>
    <w:rsid w:val="000F25BE"/>
    <w:rsid w:val="000F2D78"/>
    <w:rsid w:val="000F4FC4"/>
    <w:rsid w:val="000F6AAB"/>
    <w:rsid w:val="00100900"/>
    <w:rsid w:val="00101E47"/>
    <w:rsid w:val="00101FF3"/>
    <w:rsid w:val="00102C94"/>
    <w:rsid w:val="00102CDF"/>
    <w:rsid w:val="00104467"/>
    <w:rsid w:val="001060F7"/>
    <w:rsid w:val="00112531"/>
    <w:rsid w:val="00114D41"/>
    <w:rsid w:val="00114EE2"/>
    <w:rsid w:val="0011500A"/>
    <w:rsid w:val="001162F1"/>
    <w:rsid w:val="00117C74"/>
    <w:rsid w:val="001207BC"/>
    <w:rsid w:val="00124721"/>
    <w:rsid w:val="00126111"/>
    <w:rsid w:val="00126262"/>
    <w:rsid w:val="0013250A"/>
    <w:rsid w:val="00132795"/>
    <w:rsid w:val="00132DAC"/>
    <w:rsid w:val="00135888"/>
    <w:rsid w:val="00136874"/>
    <w:rsid w:val="0014100B"/>
    <w:rsid w:val="00142DCD"/>
    <w:rsid w:val="001467EF"/>
    <w:rsid w:val="00146DAB"/>
    <w:rsid w:val="001477C2"/>
    <w:rsid w:val="0015046C"/>
    <w:rsid w:val="001512AA"/>
    <w:rsid w:val="00151E7C"/>
    <w:rsid w:val="00152229"/>
    <w:rsid w:val="00152B25"/>
    <w:rsid w:val="00155F4A"/>
    <w:rsid w:val="001573AD"/>
    <w:rsid w:val="00161808"/>
    <w:rsid w:val="0016248C"/>
    <w:rsid w:val="00162721"/>
    <w:rsid w:val="00163144"/>
    <w:rsid w:val="0016436D"/>
    <w:rsid w:val="00164635"/>
    <w:rsid w:val="00165BDA"/>
    <w:rsid w:val="001661D4"/>
    <w:rsid w:val="001675C2"/>
    <w:rsid w:val="0016772F"/>
    <w:rsid w:val="001703AE"/>
    <w:rsid w:val="00171578"/>
    <w:rsid w:val="00172E3A"/>
    <w:rsid w:val="00173061"/>
    <w:rsid w:val="00174657"/>
    <w:rsid w:val="00175126"/>
    <w:rsid w:val="00176010"/>
    <w:rsid w:val="00176D87"/>
    <w:rsid w:val="00177133"/>
    <w:rsid w:val="00177163"/>
    <w:rsid w:val="00177243"/>
    <w:rsid w:val="00180AE7"/>
    <w:rsid w:val="00180F2D"/>
    <w:rsid w:val="0018129A"/>
    <w:rsid w:val="00182C34"/>
    <w:rsid w:val="00182C76"/>
    <w:rsid w:val="00183BB6"/>
    <w:rsid w:val="0018535B"/>
    <w:rsid w:val="00185BA9"/>
    <w:rsid w:val="001877B5"/>
    <w:rsid w:val="00187AF5"/>
    <w:rsid w:val="0019023D"/>
    <w:rsid w:val="00191896"/>
    <w:rsid w:val="00192615"/>
    <w:rsid w:val="00192E8E"/>
    <w:rsid w:val="00194195"/>
    <w:rsid w:val="00194287"/>
    <w:rsid w:val="0019429C"/>
    <w:rsid w:val="001942CF"/>
    <w:rsid w:val="00194361"/>
    <w:rsid w:val="00194592"/>
    <w:rsid w:val="00195E84"/>
    <w:rsid w:val="00195FE7"/>
    <w:rsid w:val="001966F0"/>
    <w:rsid w:val="0019690E"/>
    <w:rsid w:val="001978A6"/>
    <w:rsid w:val="001A0335"/>
    <w:rsid w:val="001A0718"/>
    <w:rsid w:val="001A0CB6"/>
    <w:rsid w:val="001A0FC5"/>
    <w:rsid w:val="001A17C2"/>
    <w:rsid w:val="001A4901"/>
    <w:rsid w:val="001A4E88"/>
    <w:rsid w:val="001A547E"/>
    <w:rsid w:val="001A57F5"/>
    <w:rsid w:val="001A5CC0"/>
    <w:rsid w:val="001B1365"/>
    <w:rsid w:val="001B1380"/>
    <w:rsid w:val="001B1410"/>
    <w:rsid w:val="001B17E8"/>
    <w:rsid w:val="001B2CA7"/>
    <w:rsid w:val="001B4198"/>
    <w:rsid w:val="001B46A0"/>
    <w:rsid w:val="001B4BFA"/>
    <w:rsid w:val="001B7378"/>
    <w:rsid w:val="001C11A6"/>
    <w:rsid w:val="001C19BD"/>
    <w:rsid w:val="001C336E"/>
    <w:rsid w:val="001C3DFE"/>
    <w:rsid w:val="001C3E49"/>
    <w:rsid w:val="001C6552"/>
    <w:rsid w:val="001C6A9B"/>
    <w:rsid w:val="001C6FC1"/>
    <w:rsid w:val="001D139F"/>
    <w:rsid w:val="001D1F48"/>
    <w:rsid w:val="001D307B"/>
    <w:rsid w:val="001D4680"/>
    <w:rsid w:val="001D6070"/>
    <w:rsid w:val="001D627D"/>
    <w:rsid w:val="001D62F5"/>
    <w:rsid w:val="001D6360"/>
    <w:rsid w:val="001D6607"/>
    <w:rsid w:val="001D77A9"/>
    <w:rsid w:val="001D77DE"/>
    <w:rsid w:val="001E055B"/>
    <w:rsid w:val="001E21BB"/>
    <w:rsid w:val="001E3731"/>
    <w:rsid w:val="001E3894"/>
    <w:rsid w:val="001E5064"/>
    <w:rsid w:val="001E57DF"/>
    <w:rsid w:val="001E6711"/>
    <w:rsid w:val="001E67D9"/>
    <w:rsid w:val="001E6862"/>
    <w:rsid w:val="001E7D89"/>
    <w:rsid w:val="001F1A09"/>
    <w:rsid w:val="001F2780"/>
    <w:rsid w:val="001F3611"/>
    <w:rsid w:val="001F39FA"/>
    <w:rsid w:val="001F40D5"/>
    <w:rsid w:val="001F4B26"/>
    <w:rsid w:val="001F56DC"/>
    <w:rsid w:val="001F5AB3"/>
    <w:rsid w:val="001F71FF"/>
    <w:rsid w:val="002004F0"/>
    <w:rsid w:val="00203E13"/>
    <w:rsid w:val="002044F3"/>
    <w:rsid w:val="0020484E"/>
    <w:rsid w:val="00206654"/>
    <w:rsid w:val="002136AE"/>
    <w:rsid w:val="00213AEB"/>
    <w:rsid w:val="00213B4A"/>
    <w:rsid w:val="0021571C"/>
    <w:rsid w:val="00217E8F"/>
    <w:rsid w:val="00220006"/>
    <w:rsid w:val="00221D47"/>
    <w:rsid w:val="00221D68"/>
    <w:rsid w:val="002223D0"/>
    <w:rsid w:val="0022255F"/>
    <w:rsid w:val="00222C56"/>
    <w:rsid w:val="0022304E"/>
    <w:rsid w:val="0022361A"/>
    <w:rsid w:val="002237FC"/>
    <w:rsid w:val="00223E51"/>
    <w:rsid w:val="00224947"/>
    <w:rsid w:val="00224A64"/>
    <w:rsid w:val="0022513B"/>
    <w:rsid w:val="00225E76"/>
    <w:rsid w:val="00226476"/>
    <w:rsid w:val="00226B05"/>
    <w:rsid w:val="00227103"/>
    <w:rsid w:val="002278B2"/>
    <w:rsid w:val="00230D13"/>
    <w:rsid w:val="002313FB"/>
    <w:rsid w:val="00231605"/>
    <w:rsid w:val="00231F19"/>
    <w:rsid w:val="002321FB"/>
    <w:rsid w:val="00232F3D"/>
    <w:rsid w:val="0023402E"/>
    <w:rsid w:val="00234235"/>
    <w:rsid w:val="0023486A"/>
    <w:rsid w:val="00236A5C"/>
    <w:rsid w:val="002401DB"/>
    <w:rsid w:val="002406D1"/>
    <w:rsid w:val="00240DBE"/>
    <w:rsid w:val="0024122D"/>
    <w:rsid w:val="00244194"/>
    <w:rsid w:val="00245AE0"/>
    <w:rsid w:val="00247284"/>
    <w:rsid w:val="00247EDC"/>
    <w:rsid w:val="00250E2A"/>
    <w:rsid w:val="0025100D"/>
    <w:rsid w:val="00252D85"/>
    <w:rsid w:val="002556E5"/>
    <w:rsid w:val="002566CA"/>
    <w:rsid w:val="0025694F"/>
    <w:rsid w:val="00256BB4"/>
    <w:rsid w:val="00256BD9"/>
    <w:rsid w:val="00260F51"/>
    <w:rsid w:val="00261A53"/>
    <w:rsid w:val="00261FE1"/>
    <w:rsid w:val="002623D8"/>
    <w:rsid w:val="00263DF6"/>
    <w:rsid w:val="00264400"/>
    <w:rsid w:val="002660AA"/>
    <w:rsid w:val="002667FF"/>
    <w:rsid w:val="00266D67"/>
    <w:rsid w:val="002708B2"/>
    <w:rsid w:val="00271157"/>
    <w:rsid w:val="00271682"/>
    <w:rsid w:val="00271C70"/>
    <w:rsid w:val="0027217A"/>
    <w:rsid w:val="00272F97"/>
    <w:rsid w:val="002737D5"/>
    <w:rsid w:val="00273D9F"/>
    <w:rsid w:val="00275488"/>
    <w:rsid w:val="00275BCC"/>
    <w:rsid w:val="00275C09"/>
    <w:rsid w:val="00276BAF"/>
    <w:rsid w:val="00277A29"/>
    <w:rsid w:val="00280485"/>
    <w:rsid w:val="00280CA6"/>
    <w:rsid w:val="00281391"/>
    <w:rsid w:val="002816AE"/>
    <w:rsid w:val="00281AD8"/>
    <w:rsid w:val="00281D3E"/>
    <w:rsid w:val="002857FB"/>
    <w:rsid w:val="002864F3"/>
    <w:rsid w:val="00286E48"/>
    <w:rsid w:val="00287E2C"/>
    <w:rsid w:val="00287E5A"/>
    <w:rsid w:val="00292450"/>
    <w:rsid w:val="00294A2C"/>
    <w:rsid w:val="00294A41"/>
    <w:rsid w:val="00294FFC"/>
    <w:rsid w:val="002965E9"/>
    <w:rsid w:val="00296DA5"/>
    <w:rsid w:val="00297EBD"/>
    <w:rsid w:val="002A07C9"/>
    <w:rsid w:val="002A1A9F"/>
    <w:rsid w:val="002A5A7D"/>
    <w:rsid w:val="002A6E09"/>
    <w:rsid w:val="002A7800"/>
    <w:rsid w:val="002B007D"/>
    <w:rsid w:val="002B06B3"/>
    <w:rsid w:val="002B297A"/>
    <w:rsid w:val="002B6CC3"/>
    <w:rsid w:val="002C23F7"/>
    <w:rsid w:val="002C258C"/>
    <w:rsid w:val="002C2A29"/>
    <w:rsid w:val="002C31E8"/>
    <w:rsid w:val="002C3931"/>
    <w:rsid w:val="002C3A5F"/>
    <w:rsid w:val="002C6082"/>
    <w:rsid w:val="002C6A2A"/>
    <w:rsid w:val="002C6D67"/>
    <w:rsid w:val="002D05FA"/>
    <w:rsid w:val="002D0F2D"/>
    <w:rsid w:val="002D2641"/>
    <w:rsid w:val="002D4FD4"/>
    <w:rsid w:val="002D71EE"/>
    <w:rsid w:val="002D7444"/>
    <w:rsid w:val="002E10B8"/>
    <w:rsid w:val="002E2134"/>
    <w:rsid w:val="002E2EF1"/>
    <w:rsid w:val="002E3294"/>
    <w:rsid w:val="002E352D"/>
    <w:rsid w:val="002E49AF"/>
    <w:rsid w:val="002E4F48"/>
    <w:rsid w:val="002E5481"/>
    <w:rsid w:val="002E611D"/>
    <w:rsid w:val="002E6576"/>
    <w:rsid w:val="002E6A01"/>
    <w:rsid w:val="002E6E0F"/>
    <w:rsid w:val="002E754E"/>
    <w:rsid w:val="002F0FC1"/>
    <w:rsid w:val="002F39AA"/>
    <w:rsid w:val="002F5688"/>
    <w:rsid w:val="002F5A36"/>
    <w:rsid w:val="003010BF"/>
    <w:rsid w:val="003019A9"/>
    <w:rsid w:val="00301BA2"/>
    <w:rsid w:val="003036AC"/>
    <w:rsid w:val="0030412F"/>
    <w:rsid w:val="00304CC6"/>
    <w:rsid w:val="00306286"/>
    <w:rsid w:val="00306562"/>
    <w:rsid w:val="00306B13"/>
    <w:rsid w:val="00310737"/>
    <w:rsid w:val="00310AFD"/>
    <w:rsid w:val="00311EA5"/>
    <w:rsid w:val="00312756"/>
    <w:rsid w:val="00312AEA"/>
    <w:rsid w:val="00312CE1"/>
    <w:rsid w:val="003134E2"/>
    <w:rsid w:val="00313B68"/>
    <w:rsid w:val="00314582"/>
    <w:rsid w:val="00314D2A"/>
    <w:rsid w:val="00315926"/>
    <w:rsid w:val="00316220"/>
    <w:rsid w:val="00320AE0"/>
    <w:rsid w:val="00321196"/>
    <w:rsid w:val="00321626"/>
    <w:rsid w:val="00322979"/>
    <w:rsid w:val="003237D8"/>
    <w:rsid w:val="00325CF1"/>
    <w:rsid w:val="00326122"/>
    <w:rsid w:val="00327647"/>
    <w:rsid w:val="00330052"/>
    <w:rsid w:val="003308B8"/>
    <w:rsid w:val="00330975"/>
    <w:rsid w:val="00333367"/>
    <w:rsid w:val="00333B2A"/>
    <w:rsid w:val="003349A0"/>
    <w:rsid w:val="00337AE1"/>
    <w:rsid w:val="0034076C"/>
    <w:rsid w:val="00341932"/>
    <w:rsid w:val="00342120"/>
    <w:rsid w:val="003422EC"/>
    <w:rsid w:val="00342436"/>
    <w:rsid w:val="0034275F"/>
    <w:rsid w:val="0034333E"/>
    <w:rsid w:val="00344C74"/>
    <w:rsid w:val="003455DE"/>
    <w:rsid w:val="00345AE9"/>
    <w:rsid w:val="00346AE5"/>
    <w:rsid w:val="00347A23"/>
    <w:rsid w:val="00353C8E"/>
    <w:rsid w:val="003543AB"/>
    <w:rsid w:val="0035455A"/>
    <w:rsid w:val="00354A8E"/>
    <w:rsid w:val="00355924"/>
    <w:rsid w:val="003605C9"/>
    <w:rsid w:val="00361220"/>
    <w:rsid w:val="00362D32"/>
    <w:rsid w:val="00365113"/>
    <w:rsid w:val="003651D2"/>
    <w:rsid w:val="003655CD"/>
    <w:rsid w:val="00365ADD"/>
    <w:rsid w:val="00365B84"/>
    <w:rsid w:val="00365D9B"/>
    <w:rsid w:val="00366224"/>
    <w:rsid w:val="0036652C"/>
    <w:rsid w:val="00370BB7"/>
    <w:rsid w:val="00370BD0"/>
    <w:rsid w:val="00371E0B"/>
    <w:rsid w:val="003729D8"/>
    <w:rsid w:val="003736FC"/>
    <w:rsid w:val="00374B86"/>
    <w:rsid w:val="003762EF"/>
    <w:rsid w:val="00377B0B"/>
    <w:rsid w:val="00382D18"/>
    <w:rsid w:val="003839E2"/>
    <w:rsid w:val="00385DCF"/>
    <w:rsid w:val="003869D3"/>
    <w:rsid w:val="003906ED"/>
    <w:rsid w:val="00391E36"/>
    <w:rsid w:val="003943D0"/>
    <w:rsid w:val="0039576C"/>
    <w:rsid w:val="00395864"/>
    <w:rsid w:val="00396CA1"/>
    <w:rsid w:val="00396F17"/>
    <w:rsid w:val="0039714D"/>
    <w:rsid w:val="00397605"/>
    <w:rsid w:val="003A0AE6"/>
    <w:rsid w:val="003A113B"/>
    <w:rsid w:val="003A318B"/>
    <w:rsid w:val="003A4234"/>
    <w:rsid w:val="003A4DE2"/>
    <w:rsid w:val="003A4F64"/>
    <w:rsid w:val="003A5F7D"/>
    <w:rsid w:val="003A630F"/>
    <w:rsid w:val="003A67D2"/>
    <w:rsid w:val="003A7214"/>
    <w:rsid w:val="003B0BCC"/>
    <w:rsid w:val="003B2CE6"/>
    <w:rsid w:val="003B2DE1"/>
    <w:rsid w:val="003B30A9"/>
    <w:rsid w:val="003B3E07"/>
    <w:rsid w:val="003B4C55"/>
    <w:rsid w:val="003B5178"/>
    <w:rsid w:val="003B5E00"/>
    <w:rsid w:val="003B66FC"/>
    <w:rsid w:val="003B6E04"/>
    <w:rsid w:val="003C06B3"/>
    <w:rsid w:val="003C06C5"/>
    <w:rsid w:val="003C1719"/>
    <w:rsid w:val="003C4134"/>
    <w:rsid w:val="003C5684"/>
    <w:rsid w:val="003C763A"/>
    <w:rsid w:val="003D16E8"/>
    <w:rsid w:val="003D29EA"/>
    <w:rsid w:val="003D418F"/>
    <w:rsid w:val="003D584F"/>
    <w:rsid w:val="003D5DD4"/>
    <w:rsid w:val="003D5F2D"/>
    <w:rsid w:val="003D6498"/>
    <w:rsid w:val="003D6F1B"/>
    <w:rsid w:val="003E15CF"/>
    <w:rsid w:val="003E168B"/>
    <w:rsid w:val="003E27BF"/>
    <w:rsid w:val="003E419E"/>
    <w:rsid w:val="003E5631"/>
    <w:rsid w:val="003E5692"/>
    <w:rsid w:val="003E6AF8"/>
    <w:rsid w:val="003E712F"/>
    <w:rsid w:val="003F0E19"/>
    <w:rsid w:val="003F14F5"/>
    <w:rsid w:val="003F2ED0"/>
    <w:rsid w:val="003F490A"/>
    <w:rsid w:val="003F5903"/>
    <w:rsid w:val="003F60BF"/>
    <w:rsid w:val="003F78F6"/>
    <w:rsid w:val="003F797E"/>
    <w:rsid w:val="004000D0"/>
    <w:rsid w:val="004001EA"/>
    <w:rsid w:val="00400404"/>
    <w:rsid w:val="00400C54"/>
    <w:rsid w:val="00400D7A"/>
    <w:rsid w:val="00403122"/>
    <w:rsid w:val="00403B06"/>
    <w:rsid w:val="00405C21"/>
    <w:rsid w:val="00407526"/>
    <w:rsid w:val="0041009E"/>
    <w:rsid w:val="0041020D"/>
    <w:rsid w:val="004111D4"/>
    <w:rsid w:val="00411778"/>
    <w:rsid w:val="004128AF"/>
    <w:rsid w:val="004132C7"/>
    <w:rsid w:val="004154E9"/>
    <w:rsid w:val="00415D97"/>
    <w:rsid w:val="00416D9C"/>
    <w:rsid w:val="0041754A"/>
    <w:rsid w:val="00417DB7"/>
    <w:rsid w:val="00422F72"/>
    <w:rsid w:val="0042349D"/>
    <w:rsid w:val="00424B4B"/>
    <w:rsid w:val="004254BE"/>
    <w:rsid w:val="0042570C"/>
    <w:rsid w:val="004259F0"/>
    <w:rsid w:val="00425DAF"/>
    <w:rsid w:val="00426905"/>
    <w:rsid w:val="00431920"/>
    <w:rsid w:val="00431BD4"/>
    <w:rsid w:val="004328FB"/>
    <w:rsid w:val="00432FAC"/>
    <w:rsid w:val="00433320"/>
    <w:rsid w:val="004333BD"/>
    <w:rsid w:val="00433913"/>
    <w:rsid w:val="00434CBF"/>
    <w:rsid w:val="00435F77"/>
    <w:rsid w:val="00436904"/>
    <w:rsid w:val="00441452"/>
    <w:rsid w:val="004430B9"/>
    <w:rsid w:val="00445755"/>
    <w:rsid w:val="00446BD3"/>
    <w:rsid w:val="004478B9"/>
    <w:rsid w:val="00450BE0"/>
    <w:rsid w:val="0045133D"/>
    <w:rsid w:val="00461FAD"/>
    <w:rsid w:val="0046238A"/>
    <w:rsid w:val="00462BFB"/>
    <w:rsid w:val="00462D4E"/>
    <w:rsid w:val="00463351"/>
    <w:rsid w:val="004639D1"/>
    <w:rsid w:val="00463EF8"/>
    <w:rsid w:val="00465341"/>
    <w:rsid w:val="0046546F"/>
    <w:rsid w:val="00466394"/>
    <w:rsid w:val="00466547"/>
    <w:rsid w:val="00466791"/>
    <w:rsid w:val="004667D2"/>
    <w:rsid w:val="004668A4"/>
    <w:rsid w:val="00466946"/>
    <w:rsid w:val="00467F16"/>
    <w:rsid w:val="00470622"/>
    <w:rsid w:val="00472237"/>
    <w:rsid w:val="00473983"/>
    <w:rsid w:val="00475E98"/>
    <w:rsid w:val="0048617E"/>
    <w:rsid w:val="0048699A"/>
    <w:rsid w:val="00486FFD"/>
    <w:rsid w:val="00487C39"/>
    <w:rsid w:val="00490D21"/>
    <w:rsid w:val="004912F4"/>
    <w:rsid w:val="0049250B"/>
    <w:rsid w:val="00493694"/>
    <w:rsid w:val="004942BF"/>
    <w:rsid w:val="00497AA8"/>
    <w:rsid w:val="004A18BC"/>
    <w:rsid w:val="004A3066"/>
    <w:rsid w:val="004A3504"/>
    <w:rsid w:val="004A43CC"/>
    <w:rsid w:val="004A5F7D"/>
    <w:rsid w:val="004A67C5"/>
    <w:rsid w:val="004A72B6"/>
    <w:rsid w:val="004B1178"/>
    <w:rsid w:val="004B29E5"/>
    <w:rsid w:val="004B52EC"/>
    <w:rsid w:val="004B5474"/>
    <w:rsid w:val="004B78D3"/>
    <w:rsid w:val="004C4CC3"/>
    <w:rsid w:val="004C5A91"/>
    <w:rsid w:val="004C5AE5"/>
    <w:rsid w:val="004C6418"/>
    <w:rsid w:val="004D07DE"/>
    <w:rsid w:val="004D1E9C"/>
    <w:rsid w:val="004D42CC"/>
    <w:rsid w:val="004D4616"/>
    <w:rsid w:val="004D5B02"/>
    <w:rsid w:val="004D7019"/>
    <w:rsid w:val="004D70BA"/>
    <w:rsid w:val="004D7F33"/>
    <w:rsid w:val="004E0673"/>
    <w:rsid w:val="004E0DC3"/>
    <w:rsid w:val="004E34A6"/>
    <w:rsid w:val="004E50CA"/>
    <w:rsid w:val="004E5194"/>
    <w:rsid w:val="004E52D5"/>
    <w:rsid w:val="004E62A2"/>
    <w:rsid w:val="004E6E9A"/>
    <w:rsid w:val="004E72E4"/>
    <w:rsid w:val="004E7C9B"/>
    <w:rsid w:val="004F26E1"/>
    <w:rsid w:val="004F3842"/>
    <w:rsid w:val="004F38CC"/>
    <w:rsid w:val="00500E42"/>
    <w:rsid w:val="00502BB0"/>
    <w:rsid w:val="0050326A"/>
    <w:rsid w:val="00503290"/>
    <w:rsid w:val="00503348"/>
    <w:rsid w:val="00503428"/>
    <w:rsid w:val="005052CB"/>
    <w:rsid w:val="00505736"/>
    <w:rsid w:val="005066DD"/>
    <w:rsid w:val="00506E71"/>
    <w:rsid w:val="005074F5"/>
    <w:rsid w:val="00510C34"/>
    <w:rsid w:val="00510D92"/>
    <w:rsid w:val="00511979"/>
    <w:rsid w:val="00511BB8"/>
    <w:rsid w:val="00512B93"/>
    <w:rsid w:val="00513C05"/>
    <w:rsid w:val="005141DD"/>
    <w:rsid w:val="00514A8C"/>
    <w:rsid w:val="00515D15"/>
    <w:rsid w:val="0051620E"/>
    <w:rsid w:val="00516C2B"/>
    <w:rsid w:val="00517EA8"/>
    <w:rsid w:val="00520220"/>
    <w:rsid w:val="0052177C"/>
    <w:rsid w:val="005236FD"/>
    <w:rsid w:val="00523EB6"/>
    <w:rsid w:val="005244A9"/>
    <w:rsid w:val="00524985"/>
    <w:rsid w:val="00524F4E"/>
    <w:rsid w:val="005254CC"/>
    <w:rsid w:val="0052579F"/>
    <w:rsid w:val="00525A91"/>
    <w:rsid w:val="005261BA"/>
    <w:rsid w:val="005277B9"/>
    <w:rsid w:val="00527ADB"/>
    <w:rsid w:val="005303A3"/>
    <w:rsid w:val="00532718"/>
    <w:rsid w:val="00535230"/>
    <w:rsid w:val="0053554D"/>
    <w:rsid w:val="0053559D"/>
    <w:rsid w:val="0053588D"/>
    <w:rsid w:val="00537279"/>
    <w:rsid w:val="00537FC9"/>
    <w:rsid w:val="005402A0"/>
    <w:rsid w:val="00541459"/>
    <w:rsid w:val="00541ACE"/>
    <w:rsid w:val="00543FCD"/>
    <w:rsid w:val="005447D2"/>
    <w:rsid w:val="00546467"/>
    <w:rsid w:val="00547523"/>
    <w:rsid w:val="005509D3"/>
    <w:rsid w:val="00550B76"/>
    <w:rsid w:val="00551356"/>
    <w:rsid w:val="005519E6"/>
    <w:rsid w:val="00551EA5"/>
    <w:rsid w:val="0055327B"/>
    <w:rsid w:val="005539E3"/>
    <w:rsid w:val="00553AD6"/>
    <w:rsid w:val="00553C5E"/>
    <w:rsid w:val="00554EAF"/>
    <w:rsid w:val="00556EE3"/>
    <w:rsid w:val="00561BD6"/>
    <w:rsid w:val="0056408A"/>
    <w:rsid w:val="005652C0"/>
    <w:rsid w:val="00567165"/>
    <w:rsid w:val="00567C86"/>
    <w:rsid w:val="00570321"/>
    <w:rsid w:val="00570B36"/>
    <w:rsid w:val="0057161B"/>
    <w:rsid w:val="0057199C"/>
    <w:rsid w:val="00572469"/>
    <w:rsid w:val="005729DD"/>
    <w:rsid w:val="00573061"/>
    <w:rsid w:val="00573529"/>
    <w:rsid w:val="005749E9"/>
    <w:rsid w:val="00575E10"/>
    <w:rsid w:val="00577C54"/>
    <w:rsid w:val="00581A50"/>
    <w:rsid w:val="00582E82"/>
    <w:rsid w:val="005838D8"/>
    <w:rsid w:val="00583DDA"/>
    <w:rsid w:val="00584126"/>
    <w:rsid w:val="00585906"/>
    <w:rsid w:val="005909C1"/>
    <w:rsid w:val="00592E5E"/>
    <w:rsid w:val="00592EE7"/>
    <w:rsid w:val="005944F3"/>
    <w:rsid w:val="00594EED"/>
    <w:rsid w:val="0059581B"/>
    <w:rsid w:val="00595CA5"/>
    <w:rsid w:val="00596190"/>
    <w:rsid w:val="005963B5"/>
    <w:rsid w:val="0059789C"/>
    <w:rsid w:val="00597A07"/>
    <w:rsid w:val="005A0A0B"/>
    <w:rsid w:val="005A22F0"/>
    <w:rsid w:val="005A3B3E"/>
    <w:rsid w:val="005A468D"/>
    <w:rsid w:val="005A55D9"/>
    <w:rsid w:val="005B0C5F"/>
    <w:rsid w:val="005B11E2"/>
    <w:rsid w:val="005B2375"/>
    <w:rsid w:val="005B2797"/>
    <w:rsid w:val="005B2CA7"/>
    <w:rsid w:val="005B307C"/>
    <w:rsid w:val="005B447F"/>
    <w:rsid w:val="005B626A"/>
    <w:rsid w:val="005B6CA2"/>
    <w:rsid w:val="005B6F3D"/>
    <w:rsid w:val="005B7372"/>
    <w:rsid w:val="005B7B28"/>
    <w:rsid w:val="005C0239"/>
    <w:rsid w:val="005C1FDA"/>
    <w:rsid w:val="005C23C8"/>
    <w:rsid w:val="005C2FD4"/>
    <w:rsid w:val="005C43AD"/>
    <w:rsid w:val="005C4494"/>
    <w:rsid w:val="005C4961"/>
    <w:rsid w:val="005C5021"/>
    <w:rsid w:val="005C50A0"/>
    <w:rsid w:val="005D0899"/>
    <w:rsid w:val="005D0A99"/>
    <w:rsid w:val="005D220F"/>
    <w:rsid w:val="005D224D"/>
    <w:rsid w:val="005D3B26"/>
    <w:rsid w:val="005D3D92"/>
    <w:rsid w:val="005D47A1"/>
    <w:rsid w:val="005D7352"/>
    <w:rsid w:val="005D74E7"/>
    <w:rsid w:val="005D7FE8"/>
    <w:rsid w:val="005E0742"/>
    <w:rsid w:val="005E0A0F"/>
    <w:rsid w:val="005E0D46"/>
    <w:rsid w:val="005E253A"/>
    <w:rsid w:val="005E2AA5"/>
    <w:rsid w:val="005E4424"/>
    <w:rsid w:val="005E5CE6"/>
    <w:rsid w:val="005E5E64"/>
    <w:rsid w:val="005E5E9F"/>
    <w:rsid w:val="005E5F31"/>
    <w:rsid w:val="005E6439"/>
    <w:rsid w:val="005F0848"/>
    <w:rsid w:val="005F0D4E"/>
    <w:rsid w:val="005F1610"/>
    <w:rsid w:val="005F1AA8"/>
    <w:rsid w:val="005F22A1"/>
    <w:rsid w:val="005F2B19"/>
    <w:rsid w:val="005F4B59"/>
    <w:rsid w:val="005F5E39"/>
    <w:rsid w:val="005F70EB"/>
    <w:rsid w:val="006004BB"/>
    <w:rsid w:val="006020F9"/>
    <w:rsid w:val="006034A6"/>
    <w:rsid w:val="00610DC0"/>
    <w:rsid w:val="0061125B"/>
    <w:rsid w:val="00613844"/>
    <w:rsid w:val="006164E8"/>
    <w:rsid w:val="00616BF7"/>
    <w:rsid w:val="00617108"/>
    <w:rsid w:val="00617C40"/>
    <w:rsid w:val="006218DE"/>
    <w:rsid w:val="00621D28"/>
    <w:rsid w:val="00621D2E"/>
    <w:rsid w:val="00621DF7"/>
    <w:rsid w:val="00621ED9"/>
    <w:rsid w:val="006230FA"/>
    <w:rsid w:val="00623ABA"/>
    <w:rsid w:val="00624086"/>
    <w:rsid w:val="00627BD2"/>
    <w:rsid w:val="00630AA8"/>
    <w:rsid w:val="00632DCB"/>
    <w:rsid w:val="006332A1"/>
    <w:rsid w:val="006345B1"/>
    <w:rsid w:val="0063723E"/>
    <w:rsid w:val="00637C42"/>
    <w:rsid w:val="00637F94"/>
    <w:rsid w:val="0064018A"/>
    <w:rsid w:val="00640A2F"/>
    <w:rsid w:val="006420D7"/>
    <w:rsid w:val="00642D0B"/>
    <w:rsid w:val="00644047"/>
    <w:rsid w:val="00645025"/>
    <w:rsid w:val="006452A7"/>
    <w:rsid w:val="0064675F"/>
    <w:rsid w:val="00647348"/>
    <w:rsid w:val="00650F1E"/>
    <w:rsid w:val="00651900"/>
    <w:rsid w:val="00652094"/>
    <w:rsid w:val="0065215A"/>
    <w:rsid w:val="00653719"/>
    <w:rsid w:val="00654F44"/>
    <w:rsid w:val="006560A1"/>
    <w:rsid w:val="00661873"/>
    <w:rsid w:val="00663240"/>
    <w:rsid w:val="00663AA5"/>
    <w:rsid w:val="00663B93"/>
    <w:rsid w:val="0066497B"/>
    <w:rsid w:val="006660B2"/>
    <w:rsid w:val="00666CC0"/>
    <w:rsid w:val="00666E45"/>
    <w:rsid w:val="00670C8D"/>
    <w:rsid w:val="00670DF6"/>
    <w:rsid w:val="006720CD"/>
    <w:rsid w:val="00673272"/>
    <w:rsid w:val="00673F8A"/>
    <w:rsid w:val="0067412F"/>
    <w:rsid w:val="006744A3"/>
    <w:rsid w:val="0067482B"/>
    <w:rsid w:val="00675A44"/>
    <w:rsid w:val="00675CBA"/>
    <w:rsid w:val="00676E93"/>
    <w:rsid w:val="0067747B"/>
    <w:rsid w:val="0067756B"/>
    <w:rsid w:val="00682D58"/>
    <w:rsid w:val="00682EA9"/>
    <w:rsid w:val="00690300"/>
    <w:rsid w:val="006905B4"/>
    <w:rsid w:val="006929BA"/>
    <w:rsid w:val="00693D65"/>
    <w:rsid w:val="00693FCA"/>
    <w:rsid w:val="006954EA"/>
    <w:rsid w:val="00696B8A"/>
    <w:rsid w:val="0069739E"/>
    <w:rsid w:val="006A008C"/>
    <w:rsid w:val="006A05C0"/>
    <w:rsid w:val="006A076F"/>
    <w:rsid w:val="006A29C1"/>
    <w:rsid w:val="006A2A02"/>
    <w:rsid w:val="006A5417"/>
    <w:rsid w:val="006A5AF8"/>
    <w:rsid w:val="006A7AE8"/>
    <w:rsid w:val="006A7C74"/>
    <w:rsid w:val="006A7EA9"/>
    <w:rsid w:val="006B148D"/>
    <w:rsid w:val="006B1ACF"/>
    <w:rsid w:val="006B3492"/>
    <w:rsid w:val="006B3BF2"/>
    <w:rsid w:val="006B4E70"/>
    <w:rsid w:val="006B6AB9"/>
    <w:rsid w:val="006B7099"/>
    <w:rsid w:val="006B781B"/>
    <w:rsid w:val="006B7BFB"/>
    <w:rsid w:val="006B7C5F"/>
    <w:rsid w:val="006B7EB8"/>
    <w:rsid w:val="006C1A79"/>
    <w:rsid w:val="006C1A90"/>
    <w:rsid w:val="006C2713"/>
    <w:rsid w:val="006C2EA1"/>
    <w:rsid w:val="006C3017"/>
    <w:rsid w:val="006C30EF"/>
    <w:rsid w:val="006C3667"/>
    <w:rsid w:val="006C46F3"/>
    <w:rsid w:val="006C5B24"/>
    <w:rsid w:val="006C60FB"/>
    <w:rsid w:val="006C76D0"/>
    <w:rsid w:val="006C7FD7"/>
    <w:rsid w:val="006D0CE9"/>
    <w:rsid w:val="006D1017"/>
    <w:rsid w:val="006D33EC"/>
    <w:rsid w:val="006D364F"/>
    <w:rsid w:val="006D3E58"/>
    <w:rsid w:val="006D5167"/>
    <w:rsid w:val="006D71F0"/>
    <w:rsid w:val="006E0927"/>
    <w:rsid w:val="006E171D"/>
    <w:rsid w:val="006E18EE"/>
    <w:rsid w:val="006E1BD9"/>
    <w:rsid w:val="006E2DF8"/>
    <w:rsid w:val="006E4275"/>
    <w:rsid w:val="006E4874"/>
    <w:rsid w:val="006E4B27"/>
    <w:rsid w:val="006E4E1A"/>
    <w:rsid w:val="006E52DC"/>
    <w:rsid w:val="006E53F8"/>
    <w:rsid w:val="006E584C"/>
    <w:rsid w:val="006E6AC3"/>
    <w:rsid w:val="006F011F"/>
    <w:rsid w:val="006F1071"/>
    <w:rsid w:val="006F1D1E"/>
    <w:rsid w:val="006F1D8F"/>
    <w:rsid w:val="006F48FA"/>
    <w:rsid w:val="006F4D79"/>
    <w:rsid w:val="006F4E0E"/>
    <w:rsid w:val="006F658D"/>
    <w:rsid w:val="006F6B41"/>
    <w:rsid w:val="006F6E92"/>
    <w:rsid w:val="00701D26"/>
    <w:rsid w:val="007046E7"/>
    <w:rsid w:val="00704D81"/>
    <w:rsid w:val="00705F72"/>
    <w:rsid w:val="00706653"/>
    <w:rsid w:val="00706A1D"/>
    <w:rsid w:val="0071079F"/>
    <w:rsid w:val="00711712"/>
    <w:rsid w:val="007133F1"/>
    <w:rsid w:val="00713A6F"/>
    <w:rsid w:val="00713AD7"/>
    <w:rsid w:val="00715A8B"/>
    <w:rsid w:val="007165FB"/>
    <w:rsid w:val="00716D3F"/>
    <w:rsid w:val="0072009C"/>
    <w:rsid w:val="00720268"/>
    <w:rsid w:val="00720CA5"/>
    <w:rsid w:val="00721A90"/>
    <w:rsid w:val="00721BEB"/>
    <w:rsid w:val="00726E20"/>
    <w:rsid w:val="007273E4"/>
    <w:rsid w:val="007277D3"/>
    <w:rsid w:val="007277E7"/>
    <w:rsid w:val="00727BD5"/>
    <w:rsid w:val="00727C81"/>
    <w:rsid w:val="00727F2F"/>
    <w:rsid w:val="00730C7B"/>
    <w:rsid w:val="00732474"/>
    <w:rsid w:val="00733310"/>
    <w:rsid w:val="0073597F"/>
    <w:rsid w:val="00736130"/>
    <w:rsid w:val="007369AB"/>
    <w:rsid w:val="00737ADE"/>
    <w:rsid w:val="00741152"/>
    <w:rsid w:val="00741F6D"/>
    <w:rsid w:val="007455C5"/>
    <w:rsid w:val="0074597A"/>
    <w:rsid w:val="00747657"/>
    <w:rsid w:val="007478C6"/>
    <w:rsid w:val="00750C42"/>
    <w:rsid w:val="007515E0"/>
    <w:rsid w:val="007520E8"/>
    <w:rsid w:val="00753FDD"/>
    <w:rsid w:val="00754405"/>
    <w:rsid w:val="00754E2C"/>
    <w:rsid w:val="0075550C"/>
    <w:rsid w:val="007557DD"/>
    <w:rsid w:val="00757B4F"/>
    <w:rsid w:val="00757BCB"/>
    <w:rsid w:val="0076105B"/>
    <w:rsid w:val="00762026"/>
    <w:rsid w:val="007701B7"/>
    <w:rsid w:val="00770D50"/>
    <w:rsid w:val="0077141E"/>
    <w:rsid w:val="00771529"/>
    <w:rsid w:val="007723B2"/>
    <w:rsid w:val="00772B8E"/>
    <w:rsid w:val="00772E69"/>
    <w:rsid w:val="00772ECB"/>
    <w:rsid w:val="00773D07"/>
    <w:rsid w:val="007753C1"/>
    <w:rsid w:val="0077588B"/>
    <w:rsid w:val="00775BEC"/>
    <w:rsid w:val="007764EC"/>
    <w:rsid w:val="007766C7"/>
    <w:rsid w:val="007768BA"/>
    <w:rsid w:val="007778E2"/>
    <w:rsid w:val="00777FC8"/>
    <w:rsid w:val="00780A21"/>
    <w:rsid w:val="0078130F"/>
    <w:rsid w:val="007813FE"/>
    <w:rsid w:val="0078148D"/>
    <w:rsid w:val="007819D6"/>
    <w:rsid w:val="007821FA"/>
    <w:rsid w:val="00782480"/>
    <w:rsid w:val="007827CE"/>
    <w:rsid w:val="00782BAF"/>
    <w:rsid w:val="00782D07"/>
    <w:rsid w:val="00782EB8"/>
    <w:rsid w:val="00784857"/>
    <w:rsid w:val="007865BC"/>
    <w:rsid w:val="00786C62"/>
    <w:rsid w:val="00790309"/>
    <w:rsid w:val="00790F7E"/>
    <w:rsid w:val="00791069"/>
    <w:rsid w:val="00791ED5"/>
    <w:rsid w:val="007922C5"/>
    <w:rsid w:val="0079238E"/>
    <w:rsid w:val="00793C9F"/>
    <w:rsid w:val="00793E59"/>
    <w:rsid w:val="00795B76"/>
    <w:rsid w:val="00795F77"/>
    <w:rsid w:val="007A11E1"/>
    <w:rsid w:val="007A34B9"/>
    <w:rsid w:val="007A394D"/>
    <w:rsid w:val="007A5DE6"/>
    <w:rsid w:val="007A68E6"/>
    <w:rsid w:val="007A7494"/>
    <w:rsid w:val="007A7B82"/>
    <w:rsid w:val="007A7D57"/>
    <w:rsid w:val="007A7D86"/>
    <w:rsid w:val="007B0450"/>
    <w:rsid w:val="007B094D"/>
    <w:rsid w:val="007B0CB5"/>
    <w:rsid w:val="007B203F"/>
    <w:rsid w:val="007B446C"/>
    <w:rsid w:val="007B7CF7"/>
    <w:rsid w:val="007C0863"/>
    <w:rsid w:val="007C0D10"/>
    <w:rsid w:val="007C11D5"/>
    <w:rsid w:val="007C302D"/>
    <w:rsid w:val="007C3949"/>
    <w:rsid w:val="007C3F63"/>
    <w:rsid w:val="007C413C"/>
    <w:rsid w:val="007C41F4"/>
    <w:rsid w:val="007C6ABD"/>
    <w:rsid w:val="007C700B"/>
    <w:rsid w:val="007D06EE"/>
    <w:rsid w:val="007D0A3C"/>
    <w:rsid w:val="007D3432"/>
    <w:rsid w:val="007D373D"/>
    <w:rsid w:val="007D51D2"/>
    <w:rsid w:val="007D5985"/>
    <w:rsid w:val="007D6929"/>
    <w:rsid w:val="007D7481"/>
    <w:rsid w:val="007E10F6"/>
    <w:rsid w:val="007E2329"/>
    <w:rsid w:val="007E2356"/>
    <w:rsid w:val="007E2A31"/>
    <w:rsid w:val="007E32AD"/>
    <w:rsid w:val="007E39A7"/>
    <w:rsid w:val="007E566D"/>
    <w:rsid w:val="007F1478"/>
    <w:rsid w:val="007F16C4"/>
    <w:rsid w:val="007F1DD5"/>
    <w:rsid w:val="007F1F89"/>
    <w:rsid w:val="007F21FD"/>
    <w:rsid w:val="007F23DD"/>
    <w:rsid w:val="007F3C19"/>
    <w:rsid w:val="007F4CCD"/>
    <w:rsid w:val="007F5A86"/>
    <w:rsid w:val="007F7116"/>
    <w:rsid w:val="007F71F1"/>
    <w:rsid w:val="007F7B71"/>
    <w:rsid w:val="00801691"/>
    <w:rsid w:val="00801B65"/>
    <w:rsid w:val="00802A7B"/>
    <w:rsid w:val="00803D46"/>
    <w:rsid w:val="0080463E"/>
    <w:rsid w:val="0080532E"/>
    <w:rsid w:val="00805F0D"/>
    <w:rsid w:val="00806E89"/>
    <w:rsid w:val="0081123F"/>
    <w:rsid w:val="0081131C"/>
    <w:rsid w:val="008125CC"/>
    <w:rsid w:val="008127DB"/>
    <w:rsid w:val="00813969"/>
    <w:rsid w:val="008145D2"/>
    <w:rsid w:val="008177CB"/>
    <w:rsid w:val="00817CFC"/>
    <w:rsid w:val="008201C5"/>
    <w:rsid w:val="008207B8"/>
    <w:rsid w:val="00821331"/>
    <w:rsid w:val="00821598"/>
    <w:rsid w:val="00822296"/>
    <w:rsid w:val="00826137"/>
    <w:rsid w:val="008276F4"/>
    <w:rsid w:val="00830373"/>
    <w:rsid w:val="00830728"/>
    <w:rsid w:val="00831541"/>
    <w:rsid w:val="008318E8"/>
    <w:rsid w:val="008339CB"/>
    <w:rsid w:val="00833D5D"/>
    <w:rsid w:val="00834563"/>
    <w:rsid w:val="00834B79"/>
    <w:rsid w:val="00835EB9"/>
    <w:rsid w:val="008362CA"/>
    <w:rsid w:val="00836BEC"/>
    <w:rsid w:val="00836C05"/>
    <w:rsid w:val="00837A4B"/>
    <w:rsid w:val="00840F4E"/>
    <w:rsid w:val="00851121"/>
    <w:rsid w:val="008512E4"/>
    <w:rsid w:val="0085384A"/>
    <w:rsid w:val="00853908"/>
    <w:rsid w:val="00853C9B"/>
    <w:rsid w:val="00854603"/>
    <w:rsid w:val="0085549A"/>
    <w:rsid w:val="00863309"/>
    <w:rsid w:val="008637D0"/>
    <w:rsid w:val="00863D5A"/>
    <w:rsid w:val="008647D6"/>
    <w:rsid w:val="00864B94"/>
    <w:rsid w:val="00866B3A"/>
    <w:rsid w:val="00866C13"/>
    <w:rsid w:val="00867BF9"/>
    <w:rsid w:val="00870B22"/>
    <w:rsid w:val="00871AA5"/>
    <w:rsid w:val="00871FF8"/>
    <w:rsid w:val="008722D7"/>
    <w:rsid w:val="0087270B"/>
    <w:rsid w:val="00873AA4"/>
    <w:rsid w:val="00873D4C"/>
    <w:rsid w:val="008756B9"/>
    <w:rsid w:val="00875CC3"/>
    <w:rsid w:val="00882C20"/>
    <w:rsid w:val="008843AD"/>
    <w:rsid w:val="00884CF3"/>
    <w:rsid w:val="00885CF5"/>
    <w:rsid w:val="008860DB"/>
    <w:rsid w:val="00887613"/>
    <w:rsid w:val="00890D26"/>
    <w:rsid w:val="008913CD"/>
    <w:rsid w:val="00892966"/>
    <w:rsid w:val="0089597D"/>
    <w:rsid w:val="00896364"/>
    <w:rsid w:val="008971FB"/>
    <w:rsid w:val="008A1240"/>
    <w:rsid w:val="008A1F97"/>
    <w:rsid w:val="008A3E35"/>
    <w:rsid w:val="008A406A"/>
    <w:rsid w:val="008A45DA"/>
    <w:rsid w:val="008A49FD"/>
    <w:rsid w:val="008A5746"/>
    <w:rsid w:val="008A6901"/>
    <w:rsid w:val="008A73C2"/>
    <w:rsid w:val="008B0573"/>
    <w:rsid w:val="008B0611"/>
    <w:rsid w:val="008B067B"/>
    <w:rsid w:val="008B1361"/>
    <w:rsid w:val="008B2D08"/>
    <w:rsid w:val="008B3E97"/>
    <w:rsid w:val="008B54FA"/>
    <w:rsid w:val="008B5A7E"/>
    <w:rsid w:val="008B6CEE"/>
    <w:rsid w:val="008B731C"/>
    <w:rsid w:val="008C04F7"/>
    <w:rsid w:val="008C29D7"/>
    <w:rsid w:val="008C3051"/>
    <w:rsid w:val="008C3415"/>
    <w:rsid w:val="008C35CB"/>
    <w:rsid w:val="008C3890"/>
    <w:rsid w:val="008C3D3C"/>
    <w:rsid w:val="008C46CF"/>
    <w:rsid w:val="008C5F0D"/>
    <w:rsid w:val="008C76D7"/>
    <w:rsid w:val="008D00C1"/>
    <w:rsid w:val="008D0644"/>
    <w:rsid w:val="008D081A"/>
    <w:rsid w:val="008D1588"/>
    <w:rsid w:val="008D2675"/>
    <w:rsid w:val="008D3096"/>
    <w:rsid w:val="008D3496"/>
    <w:rsid w:val="008D4FB9"/>
    <w:rsid w:val="008D5992"/>
    <w:rsid w:val="008D5F66"/>
    <w:rsid w:val="008D75FB"/>
    <w:rsid w:val="008E30F0"/>
    <w:rsid w:val="008E3B9B"/>
    <w:rsid w:val="008E3D4B"/>
    <w:rsid w:val="008E4EBB"/>
    <w:rsid w:val="008E58D8"/>
    <w:rsid w:val="008F1B7E"/>
    <w:rsid w:val="008F269D"/>
    <w:rsid w:val="008F29C7"/>
    <w:rsid w:val="008F3AEA"/>
    <w:rsid w:val="008F3C27"/>
    <w:rsid w:val="008F40D9"/>
    <w:rsid w:val="008F6F9D"/>
    <w:rsid w:val="00900AF8"/>
    <w:rsid w:val="00901155"/>
    <w:rsid w:val="00902B45"/>
    <w:rsid w:val="00903979"/>
    <w:rsid w:val="00903B34"/>
    <w:rsid w:val="009043A0"/>
    <w:rsid w:val="009051D8"/>
    <w:rsid w:val="00905DC8"/>
    <w:rsid w:val="0090759E"/>
    <w:rsid w:val="00907751"/>
    <w:rsid w:val="00907CFA"/>
    <w:rsid w:val="00911252"/>
    <w:rsid w:val="00911FFA"/>
    <w:rsid w:val="00912322"/>
    <w:rsid w:val="00912FF5"/>
    <w:rsid w:val="00913515"/>
    <w:rsid w:val="00915301"/>
    <w:rsid w:val="009159BB"/>
    <w:rsid w:val="009163F1"/>
    <w:rsid w:val="009167D3"/>
    <w:rsid w:val="0091724C"/>
    <w:rsid w:val="009212A2"/>
    <w:rsid w:val="00922A87"/>
    <w:rsid w:val="00923A1A"/>
    <w:rsid w:val="00923F11"/>
    <w:rsid w:val="0092536C"/>
    <w:rsid w:val="00926B3B"/>
    <w:rsid w:val="009275C5"/>
    <w:rsid w:val="0093145C"/>
    <w:rsid w:val="00931D2B"/>
    <w:rsid w:val="00934E88"/>
    <w:rsid w:val="00935739"/>
    <w:rsid w:val="0093660A"/>
    <w:rsid w:val="00936701"/>
    <w:rsid w:val="00936FE2"/>
    <w:rsid w:val="00937C8E"/>
    <w:rsid w:val="009400FD"/>
    <w:rsid w:val="009403BE"/>
    <w:rsid w:val="009405B0"/>
    <w:rsid w:val="00940A3C"/>
    <w:rsid w:val="00940B4E"/>
    <w:rsid w:val="00941E0D"/>
    <w:rsid w:val="00942CA9"/>
    <w:rsid w:val="009430D8"/>
    <w:rsid w:val="00944687"/>
    <w:rsid w:val="00950013"/>
    <w:rsid w:val="0095226D"/>
    <w:rsid w:val="0095443F"/>
    <w:rsid w:val="009553C5"/>
    <w:rsid w:val="009554C2"/>
    <w:rsid w:val="00955ADA"/>
    <w:rsid w:val="0095646B"/>
    <w:rsid w:val="0095791D"/>
    <w:rsid w:val="009601C2"/>
    <w:rsid w:val="00960761"/>
    <w:rsid w:val="00961B5C"/>
    <w:rsid w:val="00961BA6"/>
    <w:rsid w:val="00962EB2"/>
    <w:rsid w:val="009646D5"/>
    <w:rsid w:val="0096561E"/>
    <w:rsid w:val="00966539"/>
    <w:rsid w:val="00966705"/>
    <w:rsid w:val="00966ADD"/>
    <w:rsid w:val="00970E92"/>
    <w:rsid w:val="009714FC"/>
    <w:rsid w:val="00971513"/>
    <w:rsid w:val="00971530"/>
    <w:rsid w:val="0097289B"/>
    <w:rsid w:val="00972DAD"/>
    <w:rsid w:val="009738A2"/>
    <w:rsid w:val="00973E02"/>
    <w:rsid w:val="0097476F"/>
    <w:rsid w:val="00975E81"/>
    <w:rsid w:val="00980BE5"/>
    <w:rsid w:val="0098109A"/>
    <w:rsid w:val="00981256"/>
    <w:rsid w:val="00981A97"/>
    <w:rsid w:val="0098217C"/>
    <w:rsid w:val="00982B09"/>
    <w:rsid w:val="00982C13"/>
    <w:rsid w:val="00982E0B"/>
    <w:rsid w:val="00983677"/>
    <w:rsid w:val="009840E5"/>
    <w:rsid w:val="0098419C"/>
    <w:rsid w:val="00984907"/>
    <w:rsid w:val="00984DC3"/>
    <w:rsid w:val="00990535"/>
    <w:rsid w:val="00991A5A"/>
    <w:rsid w:val="009943AF"/>
    <w:rsid w:val="00994902"/>
    <w:rsid w:val="009951D0"/>
    <w:rsid w:val="009976E6"/>
    <w:rsid w:val="009A0DDC"/>
    <w:rsid w:val="009A0F35"/>
    <w:rsid w:val="009A308D"/>
    <w:rsid w:val="009A4D46"/>
    <w:rsid w:val="009A5419"/>
    <w:rsid w:val="009A6A2D"/>
    <w:rsid w:val="009A6D0F"/>
    <w:rsid w:val="009A6F71"/>
    <w:rsid w:val="009A7400"/>
    <w:rsid w:val="009B2A24"/>
    <w:rsid w:val="009B2EF6"/>
    <w:rsid w:val="009B34A8"/>
    <w:rsid w:val="009B3C45"/>
    <w:rsid w:val="009B46E8"/>
    <w:rsid w:val="009B52C0"/>
    <w:rsid w:val="009B6A9D"/>
    <w:rsid w:val="009C012F"/>
    <w:rsid w:val="009C125E"/>
    <w:rsid w:val="009C1358"/>
    <w:rsid w:val="009C3627"/>
    <w:rsid w:val="009C578D"/>
    <w:rsid w:val="009C6A5A"/>
    <w:rsid w:val="009C6CD0"/>
    <w:rsid w:val="009D005B"/>
    <w:rsid w:val="009D0217"/>
    <w:rsid w:val="009D0E05"/>
    <w:rsid w:val="009D1AF7"/>
    <w:rsid w:val="009D1C12"/>
    <w:rsid w:val="009D343C"/>
    <w:rsid w:val="009D4995"/>
    <w:rsid w:val="009D712E"/>
    <w:rsid w:val="009E37B0"/>
    <w:rsid w:val="009E3BFD"/>
    <w:rsid w:val="009E3EC3"/>
    <w:rsid w:val="009E50A5"/>
    <w:rsid w:val="009E76EF"/>
    <w:rsid w:val="009F0D4A"/>
    <w:rsid w:val="009F1B2F"/>
    <w:rsid w:val="009F1CD4"/>
    <w:rsid w:val="009F26C9"/>
    <w:rsid w:val="009F2B25"/>
    <w:rsid w:val="009F3032"/>
    <w:rsid w:val="009F3273"/>
    <w:rsid w:val="009F39FE"/>
    <w:rsid w:val="009F3B91"/>
    <w:rsid w:val="009F6FA8"/>
    <w:rsid w:val="009F778A"/>
    <w:rsid w:val="009F7B80"/>
    <w:rsid w:val="00A00891"/>
    <w:rsid w:val="00A01240"/>
    <w:rsid w:val="00A01EAD"/>
    <w:rsid w:val="00A0373A"/>
    <w:rsid w:val="00A04660"/>
    <w:rsid w:val="00A05A1B"/>
    <w:rsid w:val="00A05BA4"/>
    <w:rsid w:val="00A0606F"/>
    <w:rsid w:val="00A0676C"/>
    <w:rsid w:val="00A06BA7"/>
    <w:rsid w:val="00A06BAF"/>
    <w:rsid w:val="00A07AF5"/>
    <w:rsid w:val="00A1005A"/>
    <w:rsid w:val="00A100C0"/>
    <w:rsid w:val="00A10F66"/>
    <w:rsid w:val="00A119DA"/>
    <w:rsid w:val="00A11C9A"/>
    <w:rsid w:val="00A139A7"/>
    <w:rsid w:val="00A15599"/>
    <w:rsid w:val="00A162E0"/>
    <w:rsid w:val="00A16C35"/>
    <w:rsid w:val="00A2153A"/>
    <w:rsid w:val="00A22370"/>
    <w:rsid w:val="00A22C45"/>
    <w:rsid w:val="00A23C0C"/>
    <w:rsid w:val="00A23ECB"/>
    <w:rsid w:val="00A31451"/>
    <w:rsid w:val="00A3150A"/>
    <w:rsid w:val="00A330FA"/>
    <w:rsid w:val="00A33E63"/>
    <w:rsid w:val="00A34141"/>
    <w:rsid w:val="00A34661"/>
    <w:rsid w:val="00A40155"/>
    <w:rsid w:val="00A405EC"/>
    <w:rsid w:val="00A412C6"/>
    <w:rsid w:val="00A44E5D"/>
    <w:rsid w:val="00A45543"/>
    <w:rsid w:val="00A46323"/>
    <w:rsid w:val="00A47AF8"/>
    <w:rsid w:val="00A5029A"/>
    <w:rsid w:val="00A50F8A"/>
    <w:rsid w:val="00A5102F"/>
    <w:rsid w:val="00A5157D"/>
    <w:rsid w:val="00A51A3F"/>
    <w:rsid w:val="00A51D99"/>
    <w:rsid w:val="00A5226E"/>
    <w:rsid w:val="00A52F15"/>
    <w:rsid w:val="00A56284"/>
    <w:rsid w:val="00A5720A"/>
    <w:rsid w:val="00A57917"/>
    <w:rsid w:val="00A611DE"/>
    <w:rsid w:val="00A62A81"/>
    <w:rsid w:val="00A6423D"/>
    <w:rsid w:val="00A64FE0"/>
    <w:rsid w:val="00A650B8"/>
    <w:rsid w:val="00A6670C"/>
    <w:rsid w:val="00A669E4"/>
    <w:rsid w:val="00A674C7"/>
    <w:rsid w:val="00A6769E"/>
    <w:rsid w:val="00A679E7"/>
    <w:rsid w:val="00A67C48"/>
    <w:rsid w:val="00A70530"/>
    <w:rsid w:val="00A70769"/>
    <w:rsid w:val="00A70994"/>
    <w:rsid w:val="00A70F70"/>
    <w:rsid w:val="00A70FA7"/>
    <w:rsid w:val="00A71A2F"/>
    <w:rsid w:val="00A71FDF"/>
    <w:rsid w:val="00A725F1"/>
    <w:rsid w:val="00A748DC"/>
    <w:rsid w:val="00A771E0"/>
    <w:rsid w:val="00A77A67"/>
    <w:rsid w:val="00A8326E"/>
    <w:rsid w:val="00A8462B"/>
    <w:rsid w:val="00A854F7"/>
    <w:rsid w:val="00A85BAD"/>
    <w:rsid w:val="00A86659"/>
    <w:rsid w:val="00A87A08"/>
    <w:rsid w:val="00A91223"/>
    <w:rsid w:val="00A91B7E"/>
    <w:rsid w:val="00A9204E"/>
    <w:rsid w:val="00A92FC2"/>
    <w:rsid w:val="00A9310A"/>
    <w:rsid w:val="00A93115"/>
    <w:rsid w:val="00A93695"/>
    <w:rsid w:val="00A94C56"/>
    <w:rsid w:val="00A96542"/>
    <w:rsid w:val="00A9670A"/>
    <w:rsid w:val="00A97A63"/>
    <w:rsid w:val="00A97C77"/>
    <w:rsid w:val="00AA0889"/>
    <w:rsid w:val="00AA2B40"/>
    <w:rsid w:val="00AA2C7B"/>
    <w:rsid w:val="00AA49CC"/>
    <w:rsid w:val="00AA49DE"/>
    <w:rsid w:val="00AA59E6"/>
    <w:rsid w:val="00AA5C26"/>
    <w:rsid w:val="00AB0051"/>
    <w:rsid w:val="00AB0D45"/>
    <w:rsid w:val="00AB1594"/>
    <w:rsid w:val="00AB18DA"/>
    <w:rsid w:val="00AB1CE9"/>
    <w:rsid w:val="00AB3543"/>
    <w:rsid w:val="00AB3A24"/>
    <w:rsid w:val="00AB55FC"/>
    <w:rsid w:val="00AB719B"/>
    <w:rsid w:val="00AC03C8"/>
    <w:rsid w:val="00AC0916"/>
    <w:rsid w:val="00AC1102"/>
    <w:rsid w:val="00AC1A30"/>
    <w:rsid w:val="00AC2617"/>
    <w:rsid w:val="00AC3449"/>
    <w:rsid w:val="00AC4568"/>
    <w:rsid w:val="00AC47F6"/>
    <w:rsid w:val="00AC4C5A"/>
    <w:rsid w:val="00AC5823"/>
    <w:rsid w:val="00AD2ECE"/>
    <w:rsid w:val="00AD3B9F"/>
    <w:rsid w:val="00AD556D"/>
    <w:rsid w:val="00AD73C5"/>
    <w:rsid w:val="00AD7A89"/>
    <w:rsid w:val="00AD7D9C"/>
    <w:rsid w:val="00AD7F13"/>
    <w:rsid w:val="00AE0437"/>
    <w:rsid w:val="00AE1097"/>
    <w:rsid w:val="00AE268C"/>
    <w:rsid w:val="00AE2B46"/>
    <w:rsid w:val="00AE2F69"/>
    <w:rsid w:val="00AE38AC"/>
    <w:rsid w:val="00AE6B57"/>
    <w:rsid w:val="00AF07D4"/>
    <w:rsid w:val="00AF0D9E"/>
    <w:rsid w:val="00AF19C4"/>
    <w:rsid w:val="00AF205F"/>
    <w:rsid w:val="00AF2D1A"/>
    <w:rsid w:val="00AF4045"/>
    <w:rsid w:val="00AF4FA4"/>
    <w:rsid w:val="00AF52E0"/>
    <w:rsid w:val="00AF7B64"/>
    <w:rsid w:val="00B03B5B"/>
    <w:rsid w:val="00B03FF2"/>
    <w:rsid w:val="00B04319"/>
    <w:rsid w:val="00B05F8B"/>
    <w:rsid w:val="00B068BF"/>
    <w:rsid w:val="00B07A3B"/>
    <w:rsid w:val="00B10753"/>
    <w:rsid w:val="00B11021"/>
    <w:rsid w:val="00B1130C"/>
    <w:rsid w:val="00B12DF1"/>
    <w:rsid w:val="00B1331D"/>
    <w:rsid w:val="00B16A3B"/>
    <w:rsid w:val="00B172D8"/>
    <w:rsid w:val="00B17686"/>
    <w:rsid w:val="00B17969"/>
    <w:rsid w:val="00B179CC"/>
    <w:rsid w:val="00B217DE"/>
    <w:rsid w:val="00B222A5"/>
    <w:rsid w:val="00B22C58"/>
    <w:rsid w:val="00B2355D"/>
    <w:rsid w:val="00B241FB"/>
    <w:rsid w:val="00B2467A"/>
    <w:rsid w:val="00B24A81"/>
    <w:rsid w:val="00B24F07"/>
    <w:rsid w:val="00B24F36"/>
    <w:rsid w:val="00B250EC"/>
    <w:rsid w:val="00B25FF4"/>
    <w:rsid w:val="00B26213"/>
    <w:rsid w:val="00B26418"/>
    <w:rsid w:val="00B27529"/>
    <w:rsid w:val="00B27C69"/>
    <w:rsid w:val="00B30865"/>
    <w:rsid w:val="00B30B88"/>
    <w:rsid w:val="00B31862"/>
    <w:rsid w:val="00B32334"/>
    <w:rsid w:val="00B33370"/>
    <w:rsid w:val="00B33BB6"/>
    <w:rsid w:val="00B33C03"/>
    <w:rsid w:val="00B34FE7"/>
    <w:rsid w:val="00B35844"/>
    <w:rsid w:val="00B36073"/>
    <w:rsid w:val="00B41140"/>
    <w:rsid w:val="00B415EF"/>
    <w:rsid w:val="00B4183F"/>
    <w:rsid w:val="00B424F1"/>
    <w:rsid w:val="00B42E44"/>
    <w:rsid w:val="00B452FD"/>
    <w:rsid w:val="00B46B90"/>
    <w:rsid w:val="00B47702"/>
    <w:rsid w:val="00B510CB"/>
    <w:rsid w:val="00B51270"/>
    <w:rsid w:val="00B514BB"/>
    <w:rsid w:val="00B51EF0"/>
    <w:rsid w:val="00B52BA6"/>
    <w:rsid w:val="00B52C1B"/>
    <w:rsid w:val="00B5486E"/>
    <w:rsid w:val="00B55942"/>
    <w:rsid w:val="00B55A94"/>
    <w:rsid w:val="00B564EE"/>
    <w:rsid w:val="00B578CC"/>
    <w:rsid w:val="00B61297"/>
    <w:rsid w:val="00B61AD5"/>
    <w:rsid w:val="00B62560"/>
    <w:rsid w:val="00B626DC"/>
    <w:rsid w:val="00B62EC3"/>
    <w:rsid w:val="00B644C0"/>
    <w:rsid w:val="00B663EB"/>
    <w:rsid w:val="00B70F48"/>
    <w:rsid w:val="00B70FD3"/>
    <w:rsid w:val="00B7282C"/>
    <w:rsid w:val="00B738E6"/>
    <w:rsid w:val="00B749EC"/>
    <w:rsid w:val="00B76CB3"/>
    <w:rsid w:val="00B7731A"/>
    <w:rsid w:val="00B77560"/>
    <w:rsid w:val="00B800B1"/>
    <w:rsid w:val="00B80F20"/>
    <w:rsid w:val="00B821A0"/>
    <w:rsid w:val="00B82F6A"/>
    <w:rsid w:val="00B8337B"/>
    <w:rsid w:val="00B83B75"/>
    <w:rsid w:val="00B84683"/>
    <w:rsid w:val="00B84F34"/>
    <w:rsid w:val="00B865F3"/>
    <w:rsid w:val="00B87F01"/>
    <w:rsid w:val="00B90646"/>
    <w:rsid w:val="00B912D6"/>
    <w:rsid w:val="00B91629"/>
    <w:rsid w:val="00B9190D"/>
    <w:rsid w:val="00B91A58"/>
    <w:rsid w:val="00B91BEE"/>
    <w:rsid w:val="00B9298C"/>
    <w:rsid w:val="00B93413"/>
    <w:rsid w:val="00B93E3D"/>
    <w:rsid w:val="00B941DF"/>
    <w:rsid w:val="00B94A2B"/>
    <w:rsid w:val="00B94BF8"/>
    <w:rsid w:val="00B94D99"/>
    <w:rsid w:val="00B94E70"/>
    <w:rsid w:val="00B95BAE"/>
    <w:rsid w:val="00B97236"/>
    <w:rsid w:val="00B97A4A"/>
    <w:rsid w:val="00BA1798"/>
    <w:rsid w:val="00BA3219"/>
    <w:rsid w:val="00BA4773"/>
    <w:rsid w:val="00BA513B"/>
    <w:rsid w:val="00BA5567"/>
    <w:rsid w:val="00BA6E72"/>
    <w:rsid w:val="00BA733E"/>
    <w:rsid w:val="00BB1C54"/>
    <w:rsid w:val="00BB1F15"/>
    <w:rsid w:val="00BB4C03"/>
    <w:rsid w:val="00BB4D68"/>
    <w:rsid w:val="00BB5EFB"/>
    <w:rsid w:val="00BB6839"/>
    <w:rsid w:val="00BC0C8D"/>
    <w:rsid w:val="00BC1CC7"/>
    <w:rsid w:val="00BC2541"/>
    <w:rsid w:val="00BC28BF"/>
    <w:rsid w:val="00BC3B5F"/>
    <w:rsid w:val="00BC6035"/>
    <w:rsid w:val="00BC616A"/>
    <w:rsid w:val="00BC72A9"/>
    <w:rsid w:val="00BC7C76"/>
    <w:rsid w:val="00BD0CE5"/>
    <w:rsid w:val="00BD1E19"/>
    <w:rsid w:val="00BD275B"/>
    <w:rsid w:val="00BD3386"/>
    <w:rsid w:val="00BD7119"/>
    <w:rsid w:val="00BD7DB2"/>
    <w:rsid w:val="00BE0AD3"/>
    <w:rsid w:val="00BE0AD6"/>
    <w:rsid w:val="00BE19A0"/>
    <w:rsid w:val="00BE2BD6"/>
    <w:rsid w:val="00BE348D"/>
    <w:rsid w:val="00BE5E09"/>
    <w:rsid w:val="00BE6074"/>
    <w:rsid w:val="00BE70A6"/>
    <w:rsid w:val="00BE7330"/>
    <w:rsid w:val="00BE7358"/>
    <w:rsid w:val="00BE7F77"/>
    <w:rsid w:val="00BF12D5"/>
    <w:rsid w:val="00BF1AD8"/>
    <w:rsid w:val="00BF1B64"/>
    <w:rsid w:val="00BF3667"/>
    <w:rsid w:val="00BF412C"/>
    <w:rsid w:val="00BF4DCD"/>
    <w:rsid w:val="00BF668B"/>
    <w:rsid w:val="00BF6B32"/>
    <w:rsid w:val="00BF75A0"/>
    <w:rsid w:val="00C00C5D"/>
    <w:rsid w:val="00C01569"/>
    <w:rsid w:val="00C042DA"/>
    <w:rsid w:val="00C06417"/>
    <w:rsid w:val="00C0674B"/>
    <w:rsid w:val="00C06BBE"/>
    <w:rsid w:val="00C074B9"/>
    <w:rsid w:val="00C0773F"/>
    <w:rsid w:val="00C127F7"/>
    <w:rsid w:val="00C12EF2"/>
    <w:rsid w:val="00C13C72"/>
    <w:rsid w:val="00C14D72"/>
    <w:rsid w:val="00C16D32"/>
    <w:rsid w:val="00C20C3D"/>
    <w:rsid w:val="00C22B65"/>
    <w:rsid w:val="00C233FD"/>
    <w:rsid w:val="00C2426A"/>
    <w:rsid w:val="00C24D3F"/>
    <w:rsid w:val="00C25165"/>
    <w:rsid w:val="00C25334"/>
    <w:rsid w:val="00C265C2"/>
    <w:rsid w:val="00C30C43"/>
    <w:rsid w:val="00C30D07"/>
    <w:rsid w:val="00C30E93"/>
    <w:rsid w:val="00C32524"/>
    <w:rsid w:val="00C33099"/>
    <w:rsid w:val="00C345D2"/>
    <w:rsid w:val="00C3566A"/>
    <w:rsid w:val="00C35DCB"/>
    <w:rsid w:val="00C36ABE"/>
    <w:rsid w:val="00C37653"/>
    <w:rsid w:val="00C37C3C"/>
    <w:rsid w:val="00C406D3"/>
    <w:rsid w:val="00C44112"/>
    <w:rsid w:val="00C45141"/>
    <w:rsid w:val="00C45BFC"/>
    <w:rsid w:val="00C46533"/>
    <w:rsid w:val="00C4666F"/>
    <w:rsid w:val="00C500EF"/>
    <w:rsid w:val="00C51945"/>
    <w:rsid w:val="00C51FDC"/>
    <w:rsid w:val="00C5376B"/>
    <w:rsid w:val="00C552AA"/>
    <w:rsid w:val="00C56297"/>
    <w:rsid w:val="00C562D8"/>
    <w:rsid w:val="00C57C09"/>
    <w:rsid w:val="00C60818"/>
    <w:rsid w:val="00C62174"/>
    <w:rsid w:val="00C6220E"/>
    <w:rsid w:val="00C62CD7"/>
    <w:rsid w:val="00C63A6D"/>
    <w:rsid w:val="00C65367"/>
    <w:rsid w:val="00C66C65"/>
    <w:rsid w:val="00C6765D"/>
    <w:rsid w:val="00C67DDA"/>
    <w:rsid w:val="00C707A6"/>
    <w:rsid w:val="00C714E1"/>
    <w:rsid w:val="00C717F4"/>
    <w:rsid w:val="00C72170"/>
    <w:rsid w:val="00C72A2F"/>
    <w:rsid w:val="00C72BDC"/>
    <w:rsid w:val="00C7364E"/>
    <w:rsid w:val="00C74929"/>
    <w:rsid w:val="00C75667"/>
    <w:rsid w:val="00C75EF7"/>
    <w:rsid w:val="00C76789"/>
    <w:rsid w:val="00C80869"/>
    <w:rsid w:val="00C81C9C"/>
    <w:rsid w:val="00C8355F"/>
    <w:rsid w:val="00C84E30"/>
    <w:rsid w:val="00C852E8"/>
    <w:rsid w:val="00C8610A"/>
    <w:rsid w:val="00C8638F"/>
    <w:rsid w:val="00C86E5A"/>
    <w:rsid w:val="00C86F31"/>
    <w:rsid w:val="00C9102F"/>
    <w:rsid w:val="00C93E8C"/>
    <w:rsid w:val="00C94943"/>
    <w:rsid w:val="00C94D73"/>
    <w:rsid w:val="00C94DBD"/>
    <w:rsid w:val="00C95B2F"/>
    <w:rsid w:val="00C961E3"/>
    <w:rsid w:val="00C96BCE"/>
    <w:rsid w:val="00CA061D"/>
    <w:rsid w:val="00CA162D"/>
    <w:rsid w:val="00CA6158"/>
    <w:rsid w:val="00CA6F04"/>
    <w:rsid w:val="00CA77A6"/>
    <w:rsid w:val="00CB0077"/>
    <w:rsid w:val="00CB1B62"/>
    <w:rsid w:val="00CB2797"/>
    <w:rsid w:val="00CB5728"/>
    <w:rsid w:val="00CB5944"/>
    <w:rsid w:val="00CC073E"/>
    <w:rsid w:val="00CC1D5B"/>
    <w:rsid w:val="00CC2A4F"/>
    <w:rsid w:val="00CC2E51"/>
    <w:rsid w:val="00CC30AA"/>
    <w:rsid w:val="00CC3C14"/>
    <w:rsid w:val="00CC3CA4"/>
    <w:rsid w:val="00CC4485"/>
    <w:rsid w:val="00CC4965"/>
    <w:rsid w:val="00CC528D"/>
    <w:rsid w:val="00CC538C"/>
    <w:rsid w:val="00CC59E7"/>
    <w:rsid w:val="00CC6AB6"/>
    <w:rsid w:val="00CC7527"/>
    <w:rsid w:val="00CC7919"/>
    <w:rsid w:val="00CC7DD5"/>
    <w:rsid w:val="00CD0280"/>
    <w:rsid w:val="00CD03DD"/>
    <w:rsid w:val="00CD1227"/>
    <w:rsid w:val="00CD1406"/>
    <w:rsid w:val="00CD181E"/>
    <w:rsid w:val="00CD2CCC"/>
    <w:rsid w:val="00CD6DD6"/>
    <w:rsid w:val="00CD7053"/>
    <w:rsid w:val="00CD7567"/>
    <w:rsid w:val="00CD7629"/>
    <w:rsid w:val="00CE32F3"/>
    <w:rsid w:val="00CE4642"/>
    <w:rsid w:val="00CE4688"/>
    <w:rsid w:val="00CE4A96"/>
    <w:rsid w:val="00CE53EE"/>
    <w:rsid w:val="00CE5ADC"/>
    <w:rsid w:val="00CE7104"/>
    <w:rsid w:val="00CE73D5"/>
    <w:rsid w:val="00CE7DD1"/>
    <w:rsid w:val="00CF0742"/>
    <w:rsid w:val="00CF34BC"/>
    <w:rsid w:val="00CF3665"/>
    <w:rsid w:val="00CF480F"/>
    <w:rsid w:val="00CF5401"/>
    <w:rsid w:val="00CF57EE"/>
    <w:rsid w:val="00CF654C"/>
    <w:rsid w:val="00CF66E3"/>
    <w:rsid w:val="00CF6E27"/>
    <w:rsid w:val="00CF71E2"/>
    <w:rsid w:val="00D002A6"/>
    <w:rsid w:val="00D024D1"/>
    <w:rsid w:val="00D028A5"/>
    <w:rsid w:val="00D0576C"/>
    <w:rsid w:val="00D06CE4"/>
    <w:rsid w:val="00D07810"/>
    <w:rsid w:val="00D078B5"/>
    <w:rsid w:val="00D07B8A"/>
    <w:rsid w:val="00D118F4"/>
    <w:rsid w:val="00D11CD2"/>
    <w:rsid w:val="00D120CE"/>
    <w:rsid w:val="00D12257"/>
    <w:rsid w:val="00D13A5C"/>
    <w:rsid w:val="00D13DA7"/>
    <w:rsid w:val="00D15851"/>
    <w:rsid w:val="00D20A82"/>
    <w:rsid w:val="00D20DD7"/>
    <w:rsid w:val="00D21EF0"/>
    <w:rsid w:val="00D22374"/>
    <w:rsid w:val="00D23D15"/>
    <w:rsid w:val="00D25D4C"/>
    <w:rsid w:val="00D2691C"/>
    <w:rsid w:val="00D26DF5"/>
    <w:rsid w:val="00D3045F"/>
    <w:rsid w:val="00D30C60"/>
    <w:rsid w:val="00D314C5"/>
    <w:rsid w:val="00D32042"/>
    <w:rsid w:val="00D3207E"/>
    <w:rsid w:val="00D32952"/>
    <w:rsid w:val="00D33424"/>
    <w:rsid w:val="00D34078"/>
    <w:rsid w:val="00D35447"/>
    <w:rsid w:val="00D36CE3"/>
    <w:rsid w:val="00D3749D"/>
    <w:rsid w:val="00D41C6E"/>
    <w:rsid w:val="00D41D02"/>
    <w:rsid w:val="00D4267F"/>
    <w:rsid w:val="00D432BE"/>
    <w:rsid w:val="00D43969"/>
    <w:rsid w:val="00D44CF3"/>
    <w:rsid w:val="00D459FD"/>
    <w:rsid w:val="00D47252"/>
    <w:rsid w:val="00D5009F"/>
    <w:rsid w:val="00D52F67"/>
    <w:rsid w:val="00D54C79"/>
    <w:rsid w:val="00D564F1"/>
    <w:rsid w:val="00D56567"/>
    <w:rsid w:val="00D568FC"/>
    <w:rsid w:val="00D5758F"/>
    <w:rsid w:val="00D608B2"/>
    <w:rsid w:val="00D60FDD"/>
    <w:rsid w:val="00D61374"/>
    <w:rsid w:val="00D62051"/>
    <w:rsid w:val="00D62621"/>
    <w:rsid w:val="00D64DA8"/>
    <w:rsid w:val="00D65335"/>
    <w:rsid w:val="00D66BA5"/>
    <w:rsid w:val="00D66BB6"/>
    <w:rsid w:val="00D67F61"/>
    <w:rsid w:val="00D70768"/>
    <w:rsid w:val="00D74A71"/>
    <w:rsid w:val="00D74BF8"/>
    <w:rsid w:val="00D7672A"/>
    <w:rsid w:val="00D777C5"/>
    <w:rsid w:val="00D8004C"/>
    <w:rsid w:val="00D81008"/>
    <w:rsid w:val="00D83FEA"/>
    <w:rsid w:val="00D84D9C"/>
    <w:rsid w:val="00D85428"/>
    <w:rsid w:val="00D85A50"/>
    <w:rsid w:val="00D85C89"/>
    <w:rsid w:val="00D86DF6"/>
    <w:rsid w:val="00D86E08"/>
    <w:rsid w:val="00D92F0B"/>
    <w:rsid w:val="00D944DF"/>
    <w:rsid w:val="00D948AB"/>
    <w:rsid w:val="00D94D53"/>
    <w:rsid w:val="00D957EB"/>
    <w:rsid w:val="00D95AE1"/>
    <w:rsid w:val="00D967F3"/>
    <w:rsid w:val="00D970AC"/>
    <w:rsid w:val="00D97212"/>
    <w:rsid w:val="00DA0B7F"/>
    <w:rsid w:val="00DA2BFB"/>
    <w:rsid w:val="00DA3D6F"/>
    <w:rsid w:val="00DA410A"/>
    <w:rsid w:val="00DA5F0C"/>
    <w:rsid w:val="00DB1830"/>
    <w:rsid w:val="00DB1D7C"/>
    <w:rsid w:val="00DB1F9F"/>
    <w:rsid w:val="00DB2A8F"/>
    <w:rsid w:val="00DB3129"/>
    <w:rsid w:val="00DB40D6"/>
    <w:rsid w:val="00DB5B2E"/>
    <w:rsid w:val="00DB5E71"/>
    <w:rsid w:val="00DB6A07"/>
    <w:rsid w:val="00DB6F3F"/>
    <w:rsid w:val="00DB7ACC"/>
    <w:rsid w:val="00DC125B"/>
    <w:rsid w:val="00DC1784"/>
    <w:rsid w:val="00DC4F69"/>
    <w:rsid w:val="00DC4FBC"/>
    <w:rsid w:val="00DC5305"/>
    <w:rsid w:val="00DC5BA8"/>
    <w:rsid w:val="00DC5DF5"/>
    <w:rsid w:val="00DD196B"/>
    <w:rsid w:val="00DD1DCD"/>
    <w:rsid w:val="00DD258F"/>
    <w:rsid w:val="00DD6821"/>
    <w:rsid w:val="00DD6DBE"/>
    <w:rsid w:val="00DD7264"/>
    <w:rsid w:val="00DD7DA8"/>
    <w:rsid w:val="00DE2261"/>
    <w:rsid w:val="00DE26B6"/>
    <w:rsid w:val="00DE2AE5"/>
    <w:rsid w:val="00DE31A1"/>
    <w:rsid w:val="00DE3936"/>
    <w:rsid w:val="00DE3D68"/>
    <w:rsid w:val="00DE54C6"/>
    <w:rsid w:val="00DE5B4B"/>
    <w:rsid w:val="00DE60A6"/>
    <w:rsid w:val="00DF005D"/>
    <w:rsid w:val="00DF0408"/>
    <w:rsid w:val="00DF097E"/>
    <w:rsid w:val="00DF0A5B"/>
    <w:rsid w:val="00DF11B1"/>
    <w:rsid w:val="00DF2317"/>
    <w:rsid w:val="00DF273A"/>
    <w:rsid w:val="00DF5A6C"/>
    <w:rsid w:val="00DF692C"/>
    <w:rsid w:val="00DF701B"/>
    <w:rsid w:val="00DF744A"/>
    <w:rsid w:val="00DF75CA"/>
    <w:rsid w:val="00E02394"/>
    <w:rsid w:val="00E0428D"/>
    <w:rsid w:val="00E056CB"/>
    <w:rsid w:val="00E07F75"/>
    <w:rsid w:val="00E07F8D"/>
    <w:rsid w:val="00E14203"/>
    <w:rsid w:val="00E145FB"/>
    <w:rsid w:val="00E151D6"/>
    <w:rsid w:val="00E15C00"/>
    <w:rsid w:val="00E21BE0"/>
    <w:rsid w:val="00E21DB5"/>
    <w:rsid w:val="00E22E14"/>
    <w:rsid w:val="00E23537"/>
    <w:rsid w:val="00E23627"/>
    <w:rsid w:val="00E24892"/>
    <w:rsid w:val="00E30C5F"/>
    <w:rsid w:val="00E32D58"/>
    <w:rsid w:val="00E34213"/>
    <w:rsid w:val="00E34845"/>
    <w:rsid w:val="00E34DB3"/>
    <w:rsid w:val="00E35E73"/>
    <w:rsid w:val="00E362BE"/>
    <w:rsid w:val="00E363B8"/>
    <w:rsid w:val="00E363CD"/>
    <w:rsid w:val="00E36E87"/>
    <w:rsid w:val="00E3760D"/>
    <w:rsid w:val="00E37DC4"/>
    <w:rsid w:val="00E402FF"/>
    <w:rsid w:val="00E40EC3"/>
    <w:rsid w:val="00E417F5"/>
    <w:rsid w:val="00E41AC9"/>
    <w:rsid w:val="00E41EEA"/>
    <w:rsid w:val="00E4253E"/>
    <w:rsid w:val="00E42BBE"/>
    <w:rsid w:val="00E42D14"/>
    <w:rsid w:val="00E444ED"/>
    <w:rsid w:val="00E4564A"/>
    <w:rsid w:val="00E456BD"/>
    <w:rsid w:val="00E45E9F"/>
    <w:rsid w:val="00E4683D"/>
    <w:rsid w:val="00E472EB"/>
    <w:rsid w:val="00E473B0"/>
    <w:rsid w:val="00E477D7"/>
    <w:rsid w:val="00E50041"/>
    <w:rsid w:val="00E500E1"/>
    <w:rsid w:val="00E51443"/>
    <w:rsid w:val="00E52094"/>
    <w:rsid w:val="00E55556"/>
    <w:rsid w:val="00E56636"/>
    <w:rsid w:val="00E5757E"/>
    <w:rsid w:val="00E57607"/>
    <w:rsid w:val="00E6084B"/>
    <w:rsid w:val="00E60C28"/>
    <w:rsid w:val="00E61413"/>
    <w:rsid w:val="00E6281B"/>
    <w:rsid w:val="00E62F78"/>
    <w:rsid w:val="00E63A8B"/>
    <w:rsid w:val="00E6448F"/>
    <w:rsid w:val="00E64F2B"/>
    <w:rsid w:val="00E6629C"/>
    <w:rsid w:val="00E711B2"/>
    <w:rsid w:val="00E73F48"/>
    <w:rsid w:val="00E749AF"/>
    <w:rsid w:val="00E75D9C"/>
    <w:rsid w:val="00E76905"/>
    <w:rsid w:val="00E77B77"/>
    <w:rsid w:val="00E80ABB"/>
    <w:rsid w:val="00E81D9A"/>
    <w:rsid w:val="00E827E1"/>
    <w:rsid w:val="00E859B0"/>
    <w:rsid w:val="00E85D0A"/>
    <w:rsid w:val="00E86F3B"/>
    <w:rsid w:val="00E90309"/>
    <w:rsid w:val="00E90A88"/>
    <w:rsid w:val="00E92302"/>
    <w:rsid w:val="00E92753"/>
    <w:rsid w:val="00E94C88"/>
    <w:rsid w:val="00E953DC"/>
    <w:rsid w:val="00E96BF2"/>
    <w:rsid w:val="00EA0CD7"/>
    <w:rsid w:val="00EA104C"/>
    <w:rsid w:val="00EA1159"/>
    <w:rsid w:val="00EA15D1"/>
    <w:rsid w:val="00EA171E"/>
    <w:rsid w:val="00EA223D"/>
    <w:rsid w:val="00EA502F"/>
    <w:rsid w:val="00EA6556"/>
    <w:rsid w:val="00EB11D7"/>
    <w:rsid w:val="00EB4DD1"/>
    <w:rsid w:val="00EB4EDB"/>
    <w:rsid w:val="00EB57D0"/>
    <w:rsid w:val="00EB5EB9"/>
    <w:rsid w:val="00EB682E"/>
    <w:rsid w:val="00EB7D12"/>
    <w:rsid w:val="00EC0559"/>
    <w:rsid w:val="00EC0DAB"/>
    <w:rsid w:val="00EC13F6"/>
    <w:rsid w:val="00EC1512"/>
    <w:rsid w:val="00EC1804"/>
    <w:rsid w:val="00EC2D51"/>
    <w:rsid w:val="00EC3049"/>
    <w:rsid w:val="00EC3A41"/>
    <w:rsid w:val="00EC5155"/>
    <w:rsid w:val="00EC6451"/>
    <w:rsid w:val="00EC6651"/>
    <w:rsid w:val="00EC7144"/>
    <w:rsid w:val="00EC7857"/>
    <w:rsid w:val="00ED0848"/>
    <w:rsid w:val="00ED0BA6"/>
    <w:rsid w:val="00ED163C"/>
    <w:rsid w:val="00ED19C4"/>
    <w:rsid w:val="00ED342E"/>
    <w:rsid w:val="00ED3841"/>
    <w:rsid w:val="00ED3C30"/>
    <w:rsid w:val="00ED481B"/>
    <w:rsid w:val="00ED572C"/>
    <w:rsid w:val="00ED5854"/>
    <w:rsid w:val="00ED6688"/>
    <w:rsid w:val="00EE0053"/>
    <w:rsid w:val="00EE106F"/>
    <w:rsid w:val="00EE2200"/>
    <w:rsid w:val="00EE3348"/>
    <w:rsid w:val="00EE3CBC"/>
    <w:rsid w:val="00EE7125"/>
    <w:rsid w:val="00EE7C4F"/>
    <w:rsid w:val="00EF0C9F"/>
    <w:rsid w:val="00EF0EF9"/>
    <w:rsid w:val="00EF1181"/>
    <w:rsid w:val="00EF152F"/>
    <w:rsid w:val="00EF2DAF"/>
    <w:rsid w:val="00EF34F2"/>
    <w:rsid w:val="00EF3B2D"/>
    <w:rsid w:val="00EF4F0C"/>
    <w:rsid w:val="00F00273"/>
    <w:rsid w:val="00F009D4"/>
    <w:rsid w:val="00F00E62"/>
    <w:rsid w:val="00F00F00"/>
    <w:rsid w:val="00F04594"/>
    <w:rsid w:val="00F04E78"/>
    <w:rsid w:val="00F06D8D"/>
    <w:rsid w:val="00F07D52"/>
    <w:rsid w:val="00F1231B"/>
    <w:rsid w:val="00F12BFD"/>
    <w:rsid w:val="00F13E21"/>
    <w:rsid w:val="00F154DE"/>
    <w:rsid w:val="00F157DF"/>
    <w:rsid w:val="00F2155F"/>
    <w:rsid w:val="00F21ED4"/>
    <w:rsid w:val="00F21EDA"/>
    <w:rsid w:val="00F23A0D"/>
    <w:rsid w:val="00F25046"/>
    <w:rsid w:val="00F250AA"/>
    <w:rsid w:val="00F25F05"/>
    <w:rsid w:val="00F26DD9"/>
    <w:rsid w:val="00F309D8"/>
    <w:rsid w:val="00F30C39"/>
    <w:rsid w:val="00F31985"/>
    <w:rsid w:val="00F32C9A"/>
    <w:rsid w:val="00F32F5B"/>
    <w:rsid w:val="00F336AD"/>
    <w:rsid w:val="00F33A17"/>
    <w:rsid w:val="00F356CC"/>
    <w:rsid w:val="00F37017"/>
    <w:rsid w:val="00F412EF"/>
    <w:rsid w:val="00F42333"/>
    <w:rsid w:val="00F432CB"/>
    <w:rsid w:val="00F43C9D"/>
    <w:rsid w:val="00F447C8"/>
    <w:rsid w:val="00F4498B"/>
    <w:rsid w:val="00F45DB8"/>
    <w:rsid w:val="00F46E1C"/>
    <w:rsid w:val="00F46E5C"/>
    <w:rsid w:val="00F476BB"/>
    <w:rsid w:val="00F47C47"/>
    <w:rsid w:val="00F50178"/>
    <w:rsid w:val="00F5062A"/>
    <w:rsid w:val="00F55F3F"/>
    <w:rsid w:val="00F5660B"/>
    <w:rsid w:val="00F56D17"/>
    <w:rsid w:val="00F56EE8"/>
    <w:rsid w:val="00F64DC8"/>
    <w:rsid w:val="00F654FA"/>
    <w:rsid w:val="00F656CA"/>
    <w:rsid w:val="00F65FC1"/>
    <w:rsid w:val="00F66085"/>
    <w:rsid w:val="00F668A2"/>
    <w:rsid w:val="00F670AD"/>
    <w:rsid w:val="00F67557"/>
    <w:rsid w:val="00F70BC8"/>
    <w:rsid w:val="00F70C0F"/>
    <w:rsid w:val="00F71CBF"/>
    <w:rsid w:val="00F72D07"/>
    <w:rsid w:val="00F7315F"/>
    <w:rsid w:val="00F804A6"/>
    <w:rsid w:val="00F80DC1"/>
    <w:rsid w:val="00F80E96"/>
    <w:rsid w:val="00F81633"/>
    <w:rsid w:val="00F81E5B"/>
    <w:rsid w:val="00F82365"/>
    <w:rsid w:val="00F8335A"/>
    <w:rsid w:val="00F85498"/>
    <w:rsid w:val="00F86B02"/>
    <w:rsid w:val="00F86DBE"/>
    <w:rsid w:val="00F87511"/>
    <w:rsid w:val="00F87648"/>
    <w:rsid w:val="00F90CCB"/>
    <w:rsid w:val="00F91CB0"/>
    <w:rsid w:val="00F91F09"/>
    <w:rsid w:val="00F92B21"/>
    <w:rsid w:val="00F93D08"/>
    <w:rsid w:val="00F959BD"/>
    <w:rsid w:val="00F96DF9"/>
    <w:rsid w:val="00F97D16"/>
    <w:rsid w:val="00FA14E4"/>
    <w:rsid w:val="00FA261B"/>
    <w:rsid w:val="00FA4886"/>
    <w:rsid w:val="00FA4A05"/>
    <w:rsid w:val="00FA4CEE"/>
    <w:rsid w:val="00FA57E7"/>
    <w:rsid w:val="00FA673C"/>
    <w:rsid w:val="00FA6FD8"/>
    <w:rsid w:val="00FA751D"/>
    <w:rsid w:val="00FA7863"/>
    <w:rsid w:val="00FB0438"/>
    <w:rsid w:val="00FB05E0"/>
    <w:rsid w:val="00FB0A59"/>
    <w:rsid w:val="00FB0DBA"/>
    <w:rsid w:val="00FB130E"/>
    <w:rsid w:val="00FB17F9"/>
    <w:rsid w:val="00FB27C8"/>
    <w:rsid w:val="00FB3FD0"/>
    <w:rsid w:val="00FB40C6"/>
    <w:rsid w:val="00FB4FB1"/>
    <w:rsid w:val="00FB52B7"/>
    <w:rsid w:val="00FB5CA1"/>
    <w:rsid w:val="00FB7BD9"/>
    <w:rsid w:val="00FB7D77"/>
    <w:rsid w:val="00FC216D"/>
    <w:rsid w:val="00FC2F83"/>
    <w:rsid w:val="00FC36D2"/>
    <w:rsid w:val="00FC3AAB"/>
    <w:rsid w:val="00FC446C"/>
    <w:rsid w:val="00FC5A16"/>
    <w:rsid w:val="00FC63B7"/>
    <w:rsid w:val="00FC6E00"/>
    <w:rsid w:val="00FD081F"/>
    <w:rsid w:val="00FD0D91"/>
    <w:rsid w:val="00FD0DF0"/>
    <w:rsid w:val="00FD3412"/>
    <w:rsid w:val="00FD5AE5"/>
    <w:rsid w:val="00FD60B3"/>
    <w:rsid w:val="00FD6EDB"/>
    <w:rsid w:val="00FE0EC3"/>
    <w:rsid w:val="00FE275C"/>
    <w:rsid w:val="00FE3133"/>
    <w:rsid w:val="00FE33A6"/>
    <w:rsid w:val="00FE42D7"/>
    <w:rsid w:val="00FE44A5"/>
    <w:rsid w:val="00FE467A"/>
    <w:rsid w:val="00FE4ED5"/>
    <w:rsid w:val="00FE50AE"/>
    <w:rsid w:val="00FE7E8D"/>
    <w:rsid w:val="00FF0461"/>
    <w:rsid w:val="00FF0B3F"/>
    <w:rsid w:val="00FF2F6E"/>
    <w:rsid w:val="00FF3D32"/>
    <w:rsid w:val="00FF5D6C"/>
    <w:rsid w:val="00FF5DC9"/>
    <w:rsid w:val="00FF6084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49DE"/>
    <w:rPr>
      <w:rFonts w:ascii="Arial" w:eastAsia="SimSun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49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A49DE"/>
    <w:rPr>
      <w:rFonts w:ascii="Arial" w:eastAsia="SimSun" w:hAnsi="Arial"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AA49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A49DE"/>
    <w:rPr>
      <w:rFonts w:ascii="Arial" w:eastAsia="SimSun" w:hAnsi="Arial"/>
      <w:sz w:val="24"/>
      <w:lang w:val="de-DE" w:eastAsia="de-DE" w:bidi="ar-SA"/>
    </w:rPr>
  </w:style>
  <w:style w:type="character" w:styleId="Seitenzahl">
    <w:name w:val="page number"/>
    <w:basedOn w:val="Absatz-Standardschriftart"/>
    <w:rsid w:val="00AA49DE"/>
    <w:rPr>
      <w:rFonts w:cs="Times New Roman"/>
    </w:rPr>
  </w:style>
  <w:style w:type="table" w:styleId="Tabellenraster">
    <w:name w:val="Table Grid"/>
    <w:basedOn w:val="NormaleTabelle"/>
    <w:rsid w:val="00E71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607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6E20"/>
    <w:pPr>
      <w:ind w:left="720"/>
    </w:pPr>
    <w:rPr>
      <w:rFonts w:ascii="Calibri" w:eastAsia="Calibri" w:hAnsi="Calibri"/>
      <w:sz w:val="22"/>
      <w:szCs w:val="22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726E20"/>
    <w:rPr>
      <w:i/>
      <w:iCs/>
    </w:rPr>
  </w:style>
  <w:style w:type="paragraph" w:styleId="Sprechblasentext">
    <w:name w:val="Balloon Text"/>
    <w:basedOn w:val="Standard"/>
    <w:link w:val="SprechblasentextZchn"/>
    <w:rsid w:val="00B250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50EC"/>
    <w:rPr>
      <w:rFonts w:ascii="Tahoma" w:eastAsia="SimSu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rsid w:val="00C949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9494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94943"/>
    <w:rPr>
      <w:rFonts w:ascii="Arial" w:eastAsia="SimSu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949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94943"/>
    <w:rPr>
      <w:rFonts w:ascii="Arial" w:eastAsia="SimSun" w:hAnsi="Arial"/>
      <w:b/>
      <w:bCs/>
      <w:lang w:val="de-DE" w:eastAsia="de-DE"/>
    </w:rPr>
  </w:style>
  <w:style w:type="paragraph" w:customStyle="1" w:styleId="SiemensLogo">
    <w:name w:val="Siemens Logo"/>
    <w:rsid w:val="00B41140"/>
    <w:rPr>
      <w:rFonts w:ascii="Arial" w:eastAsia="Times New Roman" w:hAnsi="Arial"/>
      <w:noProof/>
      <w:sz w:val="22"/>
      <w:lang w:val="de-DE" w:eastAsia="de-DE"/>
    </w:rPr>
  </w:style>
  <w:style w:type="paragraph" w:customStyle="1" w:styleId="NameSector">
    <w:name w:val="Name Sector"/>
    <w:basedOn w:val="SiemensLogo"/>
    <w:rsid w:val="00B41140"/>
    <w:pPr>
      <w:spacing w:after="110"/>
    </w:pPr>
    <w:rPr>
      <w:b/>
      <w:sz w:val="20"/>
    </w:rPr>
  </w:style>
  <w:style w:type="paragraph" w:customStyle="1" w:styleId="PressSign">
    <w:name w:val="Press Sign"/>
    <w:basedOn w:val="SiemensLogo"/>
    <w:rsid w:val="00B41140"/>
    <w:pPr>
      <w:spacing w:after="40"/>
      <w:ind w:left="-57"/>
    </w:pPr>
    <w:rPr>
      <w:color w:val="A6A6A6"/>
      <w:sz w:val="62"/>
    </w:rPr>
  </w:style>
  <w:style w:type="paragraph" w:customStyle="1" w:styleId="Datum1">
    <w:name w:val="Datum1"/>
    <w:basedOn w:val="Standard"/>
    <w:rsid w:val="00B41140"/>
    <w:pPr>
      <w:spacing w:before="110"/>
    </w:pPr>
    <w:rPr>
      <w:rFonts w:eastAsia="Times New Roman"/>
      <w:sz w:val="20"/>
    </w:rPr>
  </w:style>
  <w:style w:type="paragraph" w:customStyle="1" w:styleId="NameDivision">
    <w:name w:val="Name Division"/>
    <w:basedOn w:val="SiemensLogo"/>
    <w:rsid w:val="00B41140"/>
    <w:pPr>
      <w:spacing w:before="110"/>
    </w:pPr>
    <w:rPr>
      <w:sz w:val="20"/>
    </w:rPr>
  </w:style>
  <w:style w:type="paragraph" w:customStyle="1" w:styleId="HeaderPage2">
    <w:name w:val="Header Page 2"/>
    <w:basedOn w:val="SiemensLogo"/>
    <w:rsid w:val="00B41140"/>
    <w:rPr>
      <w:sz w:val="20"/>
    </w:rPr>
  </w:style>
  <w:style w:type="character" w:customStyle="1" w:styleId="Page">
    <w:name w:val="Page"/>
    <w:basedOn w:val="Absatz-Standardschriftart"/>
    <w:rsid w:val="002C2A29"/>
    <w:rPr>
      <w:rFonts w:ascii="Arial" w:hAnsi="Arial"/>
      <w:sz w:val="16"/>
    </w:rPr>
  </w:style>
  <w:style w:type="character" w:customStyle="1" w:styleId="Bodytext">
    <w:name w:val="Body text_"/>
    <w:basedOn w:val="Absatz-Standardschriftart"/>
    <w:link w:val="Textkrper1"/>
    <w:uiPriority w:val="99"/>
    <w:rsid w:val="006F6B41"/>
    <w:rPr>
      <w:rFonts w:cs="Arial"/>
      <w:spacing w:val="9"/>
      <w:sz w:val="14"/>
      <w:szCs w:val="14"/>
      <w:shd w:val="clear" w:color="auto" w:fill="FFFFFF"/>
    </w:rPr>
  </w:style>
  <w:style w:type="paragraph" w:customStyle="1" w:styleId="Textkrper1">
    <w:name w:val="Textkörper1"/>
    <w:basedOn w:val="Standard"/>
    <w:link w:val="Bodytext"/>
    <w:uiPriority w:val="99"/>
    <w:rsid w:val="006F6B41"/>
    <w:pPr>
      <w:widowControl w:val="0"/>
      <w:shd w:val="clear" w:color="auto" w:fill="FFFFFF"/>
      <w:spacing w:before="240" w:after="420" w:line="223" w:lineRule="exact"/>
    </w:pPr>
    <w:rPr>
      <w:rFonts w:ascii="Times New Roman" w:eastAsia="Batang" w:hAnsi="Times New Roman" w:cs="Arial"/>
      <w:spacing w:val="9"/>
      <w:sz w:val="14"/>
      <w:szCs w:val="14"/>
      <w:lang w:val="de-AT" w:eastAsia="de-AT"/>
    </w:rPr>
  </w:style>
  <w:style w:type="character" w:customStyle="1" w:styleId="Heading5">
    <w:name w:val="Heading #5_"/>
    <w:basedOn w:val="Absatz-Standardschriftart"/>
    <w:link w:val="Heading51"/>
    <w:uiPriority w:val="99"/>
    <w:rsid w:val="006F6B41"/>
    <w:rPr>
      <w:rFonts w:cs="Arial"/>
      <w:b/>
      <w:bCs/>
      <w:spacing w:val="11"/>
      <w:sz w:val="13"/>
      <w:szCs w:val="13"/>
      <w:shd w:val="clear" w:color="auto" w:fill="FFFFFF"/>
    </w:rPr>
  </w:style>
  <w:style w:type="paragraph" w:customStyle="1" w:styleId="Heading51">
    <w:name w:val="Heading #51"/>
    <w:basedOn w:val="Standard"/>
    <w:link w:val="Heading5"/>
    <w:uiPriority w:val="99"/>
    <w:rsid w:val="006F6B41"/>
    <w:pPr>
      <w:widowControl w:val="0"/>
      <w:shd w:val="clear" w:color="auto" w:fill="FFFFFF"/>
      <w:spacing w:line="223" w:lineRule="exact"/>
      <w:outlineLvl w:val="4"/>
    </w:pPr>
    <w:rPr>
      <w:rFonts w:ascii="Times New Roman" w:eastAsia="Batang" w:hAnsi="Times New Roman" w:cs="Arial"/>
      <w:b/>
      <w:bCs/>
      <w:spacing w:val="11"/>
      <w:sz w:val="13"/>
      <w:szCs w:val="13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49DE"/>
    <w:rPr>
      <w:rFonts w:ascii="Arial" w:eastAsia="SimSun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49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A49DE"/>
    <w:rPr>
      <w:rFonts w:ascii="Arial" w:eastAsia="SimSun" w:hAnsi="Arial"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AA49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A49DE"/>
    <w:rPr>
      <w:rFonts w:ascii="Arial" w:eastAsia="SimSun" w:hAnsi="Arial"/>
      <w:sz w:val="24"/>
      <w:lang w:val="de-DE" w:eastAsia="de-DE" w:bidi="ar-SA"/>
    </w:rPr>
  </w:style>
  <w:style w:type="character" w:styleId="Seitenzahl">
    <w:name w:val="page number"/>
    <w:basedOn w:val="Absatz-Standardschriftart"/>
    <w:rsid w:val="00AA49DE"/>
    <w:rPr>
      <w:rFonts w:cs="Times New Roman"/>
    </w:rPr>
  </w:style>
  <w:style w:type="table" w:styleId="Tabellenraster">
    <w:name w:val="Table Grid"/>
    <w:basedOn w:val="NormaleTabelle"/>
    <w:rsid w:val="00E71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607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6E20"/>
    <w:pPr>
      <w:ind w:left="720"/>
    </w:pPr>
    <w:rPr>
      <w:rFonts w:ascii="Calibri" w:eastAsia="Calibri" w:hAnsi="Calibri"/>
      <w:sz w:val="22"/>
      <w:szCs w:val="22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726E20"/>
    <w:rPr>
      <w:i/>
      <w:iCs/>
    </w:rPr>
  </w:style>
  <w:style w:type="paragraph" w:styleId="Sprechblasentext">
    <w:name w:val="Balloon Text"/>
    <w:basedOn w:val="Standard"/>
    <w:link w:val="SprechblasentextZchn"/>
    <w:rsid w:val="00B250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50EC"/>
    <w:rPr>
      <w:rFonts w:ascii="Tahoma" w:eastAsia="SimSu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rsid w:val="00C949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9494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94943"/>
    <w:rPr>
      <w:rFonts w:ascii="Arial" w:eastAsia="SimSu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949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94943"/>
    <w:rPr>
      <w:rFonts w:ascii="Arial" w:eastAsia="SimSun" w:hAnsi="Arial"/>
      <w:b/>
      <w:bCs/>
      <w:lang w:val="de-DE" w:eastAsia="de-DE"/>
    </w:rPr>
  </w:style>
  <w:style w:type="paragraph" w:customStyle="1" w:styleId="SiemensLogo">
    <w:name w:val="Siemens Logo"/>
    <w:rsid w:val="00B41140"/>
    <w:rPr>
      <w:rFonts w:ascii="Arial" w:eastAsia="Times New Roman" w:hAnsi="Arial"/>
      <w:noProof/>
      <w:sz w:val="22"/>
      <w:lang w:val="de-DE" w:eastAsia="de-DE"/>
    </w:rPr>
  </w:style>
  <w:style w:type="paragraph" w:customStyle="1" w:styleId="NameSector">
    <w:name w:val="Name Sector"/>
    <w:basedOn w:val="SiemensLogo"/>
    <w:rsid w:val="00B41140"/>
    <w:pPr>
      <w:spacing w:after="110"/>
    </w:pPr>
    <w:rPr>
      <w:b/>
      <w:sz w:val="20"/>
    </w:rPr>
  </w:style>
  <w:style w:type="paragraph" w:customStyle="1" w:styleId="PressSign">
    <w:name w:val="Press Sign"/>
    <w:basedOn w:val="SiemensLogo"/>
    <w:rsid w:val="00B41140"/>
    <w:pPr>
      <w:spacing w:after="40"/>
      <w:ind w:left="-57"/>
    </w:pPr>
    <w:rPr>
      <w:color w:val="A6A6A6"/>
      <w:sz w:val="62"/>
    </w:rPr>
  </w:style>
  <w:style w:type="paragraph" w:customStyle="1" w:styleId="Datum1">
    <w:name w:val="Datum1"/>
    <w:basedOn w:val="Standard"/>
    <w:rsid w:val="00B41140"/>
    <w:pPr>
      <w:spacing w:before="110"/>
    </w:pPr>
    <w:rPr>
      <w:rFonts w:eastAsia="Times New Roman"/>
      <w:sz w:val="20"/>
    </w:rPr>
  </w:style>
  <w:style w:type="paragraph" w:customStyle="1" w:styleId="NameDivision">
    <w:name w:val="Name Division"/>
    <w:basedOn w:val="SiemensLogo"/>
    <w:rsid w:val="00B41140"/>
    <w:pPr>
      <w:spacing w:before="110"/>
    </w:pPr>
    <w:rPr>
      <w:sz w:val="20"/>
    </w:rPr>
  </w:style>
  <w:style w:type="paragraph" w:customStyle="1" w:styleId="HeaderPage2">
    <w:name w:val="Header Page 2"/>
    <w:basedOn w:val="SiemensLogo"/>
    <w:rsid w:val="00B41140"/>
    <w:rPr>
      <w:sz w:val="20"/>
    </w:rPr>
  </w:style>
  <w:style w:type="character" w:customStyle="1" w:styleId="Page">
    <w:name w:val="Page"/>
    <w:basedOn w:val="Absatz-Standardschriftart"/>
    <w:rsid w:val="002C2A29"/>
    <w:rPr>
      <w:rFonts w:ascii="Arial" w:hAnsi="Arial"/>
      <w:sz w:val="16"/>
    </w:rPr>
  </w:style>
  <w:style w:type="character" w:customStyle="1" w:styleId="Bodytext">
    <w:name w:val="Body text_"/>
    <w:basedOn w:val="Absatz-Standardschriftart"/>
    <w:link w:val="Textkrper1"/>
    <w:uiPriority w:val="99"/>
    <w:rsid w:val="006F6B41"/>
    <w:rPr>
      <w:rFonts w:cs="Arial"/>
      <w:spacing w:val="9"/>
      <w:sz w:val="14"/>
      <w:szCs w:val="14"/>
      <w:shd w:val="clear" w:color="auto" w:fill="FFFFFF"/>
    </w:rPr>
  </w:style>
  <w:style w:type="paragraph" w:customStyle="1" w:styleId="Textkrper1">
    <w:name w:val="Textkörper1"/>
    <w:basedOn w:val="Standard"/>
    <w:link w:val="Bodytext"/>
    <w:uiPriority w:val="99"/>
    <w:rsid w:val="006F6B41"/>
    <w:pPr>
      <w:widowControl w:val="0"/>
      <w:shd w:val="clear" w:color="auto" w:fill="FFFFFF"/>
      <w:spacing w:before="240" w:after="420" w:line="223" w:lineRule="exact"/>
    </w:pPr>
    <w:rPr>
      <w:rFonts w:ascii="Times New Roman" w:eastAsia="Batang" w:hAnsi="Times New Roman" w:cs="Arial"/>
      <w:spacing w:val="9"/>
      <w:sz w:val="14"/>
      <w:szCs w:val="14"/>
      <w:lang w:val="de-AT" w:eastAsia="de-AT"/>
    </w:rPr>
  </w:style>
  <w:style w:type="character" w:customStyle="1" w:styleId="Heading5">
    <w:name w:val="Heading #5_"/>
    <w:basedOn w:val="Absatz-Standardschriftart"/>
    <w:link w:val="Heading51"/>
    <w:uiPriority w:val="99"/>
    <w:rsid w:val="006F6B41"/>
    <w:rPr>
      <w:rFonts w:cs="Arial"/>
      <w:b/>
      <w:bCs/>
      <w:spacing w:val="11"/>
      <w:sz w:val="13"/>
      <w:szCs w:val="13"/>
      <w:shd w:val="clear" w:color="auto" w:fill="FFFFFF"/>
    </w:rPr>
  </w:style>
  <w:style w:type="paragraph" w:customStyle="1" w:styleId="Heading51">
    <w:name w:val="Heading #51"/>
    <w:basedOn w:val="Standard"/>
    <w:link w:val="Heading5"/>
    <w:uiPriority w:val="99"/>
    <w:rsid w:val="006F6B41"/>
    <w:pPr>
      <w:widowControl w:val="0"/>
      <w:shd w:val="clear" w:color="auto" w:fill="FFFFFF"/>
      <w:spacing w:line="223" w:lineRule="exact"/>
      <w:outlineLvl w:val="4"/>
    </w:pPr>
    <w:rPr>
      <w:rFonts w:ascii="Times New Roman" w:eastAsia="Batang" w:hAnsi="Times New Roman" w:cs="Arial"/>
      <w:b/>
      <w:bCs/>
      <w:spacing w:val="11"/>
      <w:sz w:val="13"/>
      <w:szCs w:val="13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011FD-10AB-4D89-ABC1-2E0D772D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2794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http://www.siemens.at/lehre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Verosta Pia</dc:creator>
  <cp:lastModifiedBy>Ingeborg Farcher</cp:lastModifiedBy>
  <cp:revision>2</cp:revision>
  <cp:lastPrinted>2016-06-20T07:23:00Z</cp:lastPrinted>
  <dcterms:created xsi:type="dcterms:W3CDTF">2016-06-20T07:25:00Z</dcterms:created>
  <dcterms:modified xsi:type="dcterms:W3CDTF">2016-06-20T07:25:00Z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